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1AC9" w:rsidRPr="00660C66" w:rsidRDefault="003A1AC9" w:rsidP="00660C66">
      <w:pPr>
        <w:spacing w:after="0" w:line="240" w:lineRule="auto"/>
        <w:ind w:firstLine="709"/>
        <w:jc w:val="both"/>
        <w:rPr>
          <w:rFonts w:ascii="Times New Roman" w:hAnsi="Times New Roman" w:cs="Times New Roman"/>
          <w:sz w:val="24"/>
          <w:szCs w:val="24"/>
        </w:rPr>
      </w:pPr>
    </w:p>
    <w:p w:rsidR="00660C66" w:rsidRPr="00660C66" w:rsidRDefault="003C63E4" w:rsidP="003C63E4">
      <w:pPr>
        <w:spacing w:after="0" w:line="240" w:lineRule="auto"/>
        <w:ind w:firstLine="709"/>
        <w:jc w:val="center"/>
        <w:rPr>
          <w:rFonts w:ascii="Times New Roman" w:eastAsia="Times New Roman" w:hAnsi="Times New Roman" w:cs="Times New Roman"/>
          <w:b/>
          <w:sz w:val="24"/>
          <w:szCs w:val="24"/>
          <w:lang w:eastAsia="tr-TR"/>
        </w:rPr>
      </w:pPr>
      <w:r w:rsidRPr="003C63E4">
        <w:rPr>
          <w:rFonts w:ascii="Times New Roman" w:eastAsia="Times New Roman" w:hAnsi="Times New Roman" w:cs="Times New Roman"/>
          <w:b/>
          <w:sz w:val="24"/>
          <w:szCs w:val="24"/>
          <w:lang w:eastAsia="tr-TR"/>
        </w:rPr>
        <w:t>İŞYERİ BİNA VE EKLENTİLERİNDE ALINACAK SAĞLIK VE GÜVENLİK</w:t>
      </w:r>
    </w:p>
    <w:p w:rsidR="00660C66" w:rsidRDefault="003C63E4" w:rsidP="003C63E4">
      <w:pPr>
        <w:spacing w:after="0" w:line="240" w:lineRule="auto"/>
        <w:ind w:firstLine="709"/>
        <w:jc w:val="center"/>
        <w:rPr>
          <w:rFonts w:ascii="Times New Roman" w:eastAsia="Times New Roman" w:hAnsi="Times New Roman" w:cs="Times New Roman"/>
          <w:b/>
          <w:sz w:val="24"/>
          <w:szCs w:val="24"/>
          <w:lang w:eastAsia="tr-TR"/>
        </w:rPr>
      </w:pPr>
      <w:r w:rsidRPr="003C63E4">
        <w:rPr>
          <w:rFonts w:ascii="Times New Roman" w:eastAsia="Times New Roman" w:hAnsi="Times New Roman" w:cs="Times New Roman"/>
          <w:b/>
          <w:sz w:val="24"/>
          <w:szCs w:val="24"/>
          <w:lang w:eastAsia="tr-TR"/>
        </w:rPr>
        <w:t>ÖNLEMLERİNE İLİŞKİN YÖNETMELİK</w:t>
      </w:r>
    </w:p>
    <w:p w:rsidR="00B01971" w:rsidRPr="003C63E4" w:rsidRDefault="00B01971" w:rsidP="003C63E4">
      <w:pPr>
        <w:spacing w:after="0" w:line="240" w:lineRule="auto"/>
        <w:ind w:firstLine="709"/>
        <w:jc w:val="center"/>
        <w:rPr>
          <w:rFonts w:ascii="Times New Roman" w:eastAsia="Times New Roman" w:hAnsi="Times New Roman" w:cs="Times New Roman"/>
          <w:b/>
          <w:sz w:val="24"/>
          <w:szCs w:val="24"/>
          <w:lang w:eastAsia="tr-TR"/>
        </w:rPr>
      </w:pPr>
    </w:p>
    <w:p w:rsidR="00660C66" w:rsidRPr="003C63E4" w:rsidRDefault="00660C66" w:rsidP="003C63E4">
      <w:pPr>
        <w:spacing w:after="0" w:line="240" w:lineRule="auto"/>
        <w:ind w:firstLine="709"/>
        <w:jc w:val="center"/>
        <w:rPr>
          <w:rFonts w:ascii="Times New Roman" w:eastAsia="Times New Roman" w:hAnsi="Times New Roman" w:cs="Times New Roman"/>
          <w:b/>
          <w:sz w:val="24"/>
          <w:szCs w:val="24"/>
          <w:lang w:eastAsia="tr-TR"/>
        </w:rPr>
      </w:pPr>
      <w:r w:rsidRPr="003C63E4">
        <w:rPr>
          <w:rFonts w:ascii="Times New Roman" w:eastAsia="Times New Roman" w:hAnsi="Times New Roman" w:cs="Times New Roman"/>
          <w:b/>
          <w:sz w:val="24"/>
          <w:szCs w:val="24"/>
          <w:lang w:eastAsia="tr-TR"/>
        </w:rPr>
        <w:t>Yayımlandığı Resmi Gazete Tarihi/Sayısı: 17.07.2013/</w:t>
      </w:r>
      <w:r w:rsidRPr="00660C66">
        <w:rPr>
          <w:rFonts w:ascii="Times New Roman" w:eastAsia="Times New Roman" w:hAnsi="Times New Roman" w:cs="Times New Roman"/>
          <w:b/>
          <w:sz w:val="24"/>
          <w:szCs w:val="24"/>
          <w:lang w:eastAsia="tr-TR"/>
        </w:rPr>
        <w:t>28710</w:t>
      </w:r>
      <w:r w:rsidRPr="003C63E4">
        <w:rPr>
          <w:rFonts w:ascii="Times New Roman" w:eastAsia="Times New Roman" w:hAnsi="Times New Roman" w:cs="Times New Roman"/>
          <w:b/>
          <w:sz w:val="24"/>
          <w:szCs w:val="24"/>
          <w:lang w:eastAsia="tr-TR"/>
        </w:rPr>
        <w:t xml:space="preserve">   </w:t>
      </w:r>
      <w:hyperlink r:id="rId7" w:history="1">
        <w:r w:rsidRPr="003C63E4">
          <w:rPr>
            <w:rStyle w:val="Kpr"/>
            <w:rFonts w:ascii="Times New Roman" w:eastAsia="Times New Roman" w:hAnsi="Times New Roman" w:cs="Times New Roman"/>
            <w:b/>
            <w:sz w:val="24"/>
            <w:szCs w:val="24"/>
            <w:lang w:eastAsia="tr-TR"/>
          </w:rPr>
          <w:t>www.bilgit.com</w:t>
        </w:r>
      </w:hyperlink>
    </w:p>
    <w:p w:rsidR="00660C66" w:rsidRPr="00660C66" w:rsidRDefault="00660C66" w:rsidP="003C63E4">
      <w:pPr>
        <w:spacing w:after="0" w:line="240" w:lineRule="auto"/>
        <w:ind w:firstLine="709"/>
        <w:jc w:val="center"/>
        <w:rPr>
          <w:rFonts w:ascii="Times New Roman" w:eastAsia="Times New Roman" w:hAnsi="Times New Roman" w:cs="Times New Roman"/>
          <w:sz w:val="24"/>
          <w:szCs w:val="24"/>
          <w:lang w:eastAsia="tr-TR"/>
        </w:rPr>
      </w:pPr>
    </w:p>
    <w:p w:rsidR="00660C66" w:rsidRPr="00660C66" w:rsidRDefault="00660C66" w:rsidP="003C63E4">
      <w:pPr>
        <w:spacing w:after="0" w:line="240" w:lineRule="auto"/>
        <w:ind w:firstLine="709"/>
        <w:jc w:val="center"/>
        <w:rPr>
          <w:rFonts w:ascii="Times New Roman" w:eastAsia="Times New Roman" w:hAnsi="Times New Roman" w:cs="Times New Roman"/>
          <w:sz w:val="24"/>
          <w:szCs w:val="24"/>
          <w:lang w:eastAsia="tr-TR"/>
        </w:rPr>
      </w:pPr>
      <w:r w:rsidRPr="00660C66">
        <w:rPr>
          <w:rFonts w:ascii="Times New Roman" w:eastAsia="Times New Roman" w:hAnsi="Times New Roman" w:cs="Times New Roman"/>
          <w:sz w:val="24"/>
          <w:szCs w:val="24"/>
          <w:lang w:eastAsia="tr-TR"/>
        </w:rPr>
        <w:t>BİRİNCİ BÖLÜM</w:t>
      </w:r>
    </w:p>
    <w:p w:rsidR="00660C66" w:rsidRPr="00660C66" w:rsidRDefault="00660C66" w:rsidP="003C63E4">
      <w:pPr>
        <w:spacing w:after="0" w:line="240" w:lineRule="auto"/>
        <w:ind w:firstLine="709"/>
        <w:jc w:val="center"/>
        <w:rPr>
          <w:rFonts w:ascii="Times New Roman" w:eastAsia="Times New Roman" w:hAnsi="Times New Roman" w:cs="Times New Roman"/>
          <w:sz w:val="24"/>
          <w:szCs w:val="24"/>
          <w:lang w:eastAsia="tr-TR"/>
        </w:rPr>
      </w:pPr>
      <w:r w:rsidRPr="00660C66">
        <w:rPr>
          <w:rFonts w:ascii="Times New Roman" w:eastAsia="Times New Roman" w:hAnsi="Times New Roman" w:cs="Times New Roman"/>
          <w:sz w:val="24"/>
          <w:szCs w:val="24"/>
          <w:lang w:eastAsia="tr-TR"/>
        </w:rPr>
        <w:t>Amaç, Kapsam, Dayanak ve Tanımlar</w:t>
      </w:r>
    </w:p>
    <w:p w:rsidR="00B01971" w:rsidRDefault="00B01971" w:rsidP="00660C66">
      <w:pPr>
        <w:spacing w:after="0" w:line="240" w:lineRule="auto"/>
        <w:ind w:firstLine="709"/>
        <w:jc w:val="both"/>
        <w:rPr>
          <w:rFonts w:ascii="Times New Roman" w:eastAsia="Times New Roman" w:hAnsi="Times New Roman" w:cs="Times New Roman"/>
          <w:b/>
          <w:sz w:val="24"/>
          <w:szCs w:val="24"/>
          <w:lang w:eastAsia="tr-TR"/>
        </w:rPr>
      </w:pPr>
    </w:p>
    <w:p w:rsidR="00660C66" w:rsidRPr="00660C66" w:rsidRDefault="00660C66" w:rsidP="00660C66">
      <w:pPr>
        <w:spacing w:after="0" w:line="240" w:lineRule="auto"/>
        <w:ind w:firstLine="709"/>
        <w:jc w:val="both"/>
        <w:rPr>
          <w:rFonts w:ascii="Times New Roman" w:eastAsia="Times New Roman" w:hAnsi="Times New Roman" w:cs="Times New Roman"/>
          <w:sz w:val="24"/>
          <w:szCs w:val="24"/>
          <w:lang w:eastAsia="tr-TR"/>
        </w:rPr>
      </w:pPr>
      <w:r w:rsidRPr="00660C66">
        <w:rPr>
          <w:rFonts w:ascii="Times New Roman" w:eastAsia="Times New Roman" w:hAnsi="Times New Roman" w:cs="Times New Roman"/>
          <w:b/>
          <w:sz w:val="24"/>
          <w:szCs w:val="24"/>
          <w:lang w:eastAsia="tr-TR"/>
        </w:rPr>
        <w:t>Amaç</w:t>
      </w:r>
    </w:p>
    <w:p w:rsidR="00660C66" w:rsidRPr="00660C66" w:rsidRDefault="00660C66" w:rsidP="00660C66">
      <w:pPr>
        <w:spacing w:after="0" w:line="240" w:lineRule="auto"/>
        <w:ind w:firstLine="709"/>
        <w:jc w:val="both"/>
        <w:rPr>
          <w:rFonts w:ascii="Times New Roman" w:eastAsia="Times New Roman" w:hAnsi="Times New Roman" w:cs="Times New Roman"/>
          <w:sz w:val="24"/>
          <w:szCs w:val="24"/>
          <w:lang w:eastAsia="tr-TR"/>
        </w:rPr>
      </w:pPr>
      <w:r w:rsidRPr="00660C66">
        <w:rPr>
          <w:rFonts w:ascii="Times New Roman" w:eastAsia="Times New Roman" w:hAnsi="Times New Roman" w:cs="Times New Roman"/>
          <w:b/>
          <w:sz w:val="24"/>
          <w:szCs w:val="24"/>
          <w:lang w:eastAsia="tr-TR"/>
        </w:rPr>
        <w:t>MADDE 1 –</w:t>
      </w:r>
      <w:r w:rsidRPr="00660C66">
        <w:rPr>
          <w:rFonts w:ascii="Times New Roman" w:eastAsia="Times New Roman" w:hAnsi="Times New Roman" w:cs="Times New Roman"/>
          <w:sz w:val="24"/>
          <w:szCs w:val="24"/>
          <w:lang w:eastAsia="tr-TR"/>
        </w:rPr>
        <w:t xml:space="preserve"> (1) Bu Yönetmeliğin amacı, işyeri bina ve eklentilerinde bulunması gereken asgari sağlık ve güvenlik şartlarını belirlemektir.</w:t>
      </w:r>
    </w:p>
    <w:p w:rsidR="00660C66" w:rsidRPr="00660C66" w:rsidRDefault="00660C66" w:rsidP="00660C66">
      <w:pPr>
        <w:spacing w:after="0" w:line="240" w:lineRule="auto"/>
        <w:ind w:firstLine="709"/>
        <w:jc w:val="both"/>
        <w:rPr>
          <w:rFonts w:ascii="Times New Roman" w:eastAsia="Times New Roman" w:hAnsi="Times New Roman" w:cs="Times New Roman"/>
          <w:sz w:val="24"/>
          <w:szCs w:val="24"/>
          <w:lang w:eastAsia="tr-TR"/>
        </w:rPr>
      </w:pPr>
      <w:r w:rsidRPr="00660C66">
        <w:rPr>
          <w:rFonts w:ascii="Times New Roman" w:eastAsia="Times New Roman" w:hAnsi="Times New Roman" w:cs="Times New Roman"/>
          <w:b/>
          <w:sz w:val="24"/>
          <w:szCs w:val="24"/>
          <w:lang w:eastAsia="tr-TR"/>
        </w:rPr>
        <w:t>Kapsam</w:t>
      </w:r>
    </w:p>
    <w:p w:rsidR="00660C66" w:rsidRPr="00660C66" w:rsidRDefault="00660C66" w:rsidP="00660C66">
      <w:pPr>
        <w:spacing w:after="0" w:line="240" w:lineRule="auto"/>
        <w:ind w:firstLine="709"/>
        <w:jc w:val="both"/>
        <w:rPr>
          <w:rFonts w:ascii="Times New Roman" w:eastAsia="Times New Roman" w:hAnsi="Times New Roman" w:cs="Times New Roman"/>
          <w:sz w:val="24"/>
          <w:szCs w:val="24"/>
          <w:lang w:eastAsia="tr-TR"/>
        </w:rPr>
      </w:pPr>
      <w:r w:rsidRPr="00660C66">
        <w:rPr>
          <w:rFonts w:ascii="Times New Roman" w:eastAsia="Times New Roman" w:hAnsi="Times New Roman" w:cs="Times New Roman"/>
          <w:b/>
          <w:sz w:val="24"/>
          <w:szCs w:val="24"/>
          <w:lang w:eastAsia="tr-TR"/>
        </w:rPr>
        <w:t>MADDE 2 –</w:t>
      </w:r>
      <w:r w:rsidRPr="00660C66">
        <w:rPr>
          <w:rFonts w:ascii="Times New Roman" w:eastAsia="Times New Roman" w:hAnsi="Times New Roman" w:cs="Times New Roman"/>
          <w:sz w:val="24"/>
          <w:szCs w:val="24"/>
          <w:lang w:eastAsia="tr-TR"/>
        </w:rPr>
        <w:t xml:space="preserve"> (1) Bu Yönetmelik, </w:t>
      </w:r>
      <w:proofErr w:type="gramStart"/>
      <w:r w:rsidRPr="00660C66">
        <w:rPr>
          <w:rFonts w:ascii="Times New Roman" w:eastAsia="Times New Roman" w:hAnsi="Times New Roman" w:cs="Times New Roman"/>
          <w:sz w:val="24"/>
          <w:szCs w:val="24"/>
          <w:lang w:eastAsia="tr-TR"/>
        </w:rPr>
        <w:t>20/6/2012</w:t>
      </w:r>
      <w:proofErr w:type="gramEnd"/>
      <w:r w:rsidRPr="00660C66">
        <w:rPr>
          <w:rFonts w:ascii="Times New Roman" w:eastAsia="Times New Roman" w:hAnsi="Times New Roman" w:cs="Times New Roman"/>
          <w:sz w:val="24"/>
          <w:szCs w:val="24"/>
          <w:lang w:eastAsia="tr-TR"/>
        </w:rPr>
        <w:t xml:space="preserve"> tarihli ve 6331 sayılı İş Sağlığı ve Güvenliği Kanunu kapsamına giren bütün işyerlerini kapsar.</w:t>
      </w:r>
    </w:p>
    <w:p w:rsidR="00660C66" w:rsidRPr="00660C66" w:rsidRDefault="00660C66" w:rsidP="00660C66">
      <w:pPr>
        <w:spacing w:after="0" w:line="240" w:lineRule="auto"/>
        <w:ind w:firstLine="709"/>
        <w:jc w:val="both"/>
        <w:rPr>
          <w:rFonts w:ascii="Times New Roman" w:eastAsia="Times New Roman" w:hAnsi="Times New Roman" w:cs="Times New Roman"/>
          <w:sz w:val="24"/>
          <w:szCs w:val="24"/>
          <w:lang w:eastAsia="tr-TR"/>
        </w:rPr>
      </w:pPr>
      <w:r w:rsidRPr="00660C66">
        <w:rPr>
          <w:rFonts w:ascii="Times New Roman" w:eastAsia="Times New Roman" w:hAnsi="Times New Roman" w:cs="Times New Roman"/>
          <w:sz w:val="24"/>
          <w:szCs w:val="24"/>
          <w:lang w:eastAsia="tr-TR"/>
        </w:rPr>
        <w:t>(2) Bu Yönetmelik;</w:t>
      </w:r>
    </w:p>
    <w:p w:rsidR="00660C66" w:rsidRPr="00660C66" w:rsidRDefault="00660C66" w:rsidP="00660C66">
      <w:pPr>
        <w:spacing w:after="0" w:line="240" w:lineRule="auto"/>
        <w:ind w:firstLine="709"/>
        <w:jc w:val="both"/>
        <w:rPr>
          <w:rFonts w:ascii="Times New Roman" w:eastAsia="Times New Roman" w:hAnsi="Times New Roman" w:cs="Times New Roman"/>
          <w:sz w:val="24"/>
          <w:szCs w:val="24"/>
          <w:lang w:eastAsia="tr-TR"/>
        </w:rPr>
      </w:pPr>
      <w:r w:rsidRPr="00660C66">
        <w:rPr>
          <w:rFonts w:ascii="Times New Roman" w:eastAsia="Times New Roman" w:hAnsi="Times New Roman" w:cs="Times New Roman"/>
          <w:sz w:val="24"/>
          <w:szCs w:val="24"/>
          <w:lang w:eastAsia="tr-TR"/>
        </w:rPr>
        <w:t>a) İşyeri dışında kullanılan taşıma araçlarında veya taşıma araçlarının içindeki işyerlerinde,</w:t>
      </w:r>
    </w:p>
    <w:p w:rsidR="00660C66" w:rsidRPr="00660C66" w:rsidRDefault="00660C66" w:rsidP="00660C66">
      <w:pPr>
        <w:spacing w:after="0" w:line="240" w:lineRule="auto"/>
        <w:ind w:firstLine="709"/>
        <w:jc w:val="both"/>
        <w:rPr>
          <w:rFonts w:ascii="Times New Roman" w:eastAsia="Times New Roman" w:hAnsi="Times New Roman" w:cs="Times New Roman"/>
          <w:sz w:val="24"/>
          <w:szCs w:val="24"/>
          <w:lang w:eastAsia="tr-TR"/>
        </w:rPr>
      </w:pPr>
      <w:r w:rsidRPr="00660C66">
        <w:rPr>
          <w:rFonts w:ascii="Times New Roman" w:eastAsia="Times New Roman" w:hAnsi="Times New Roman" w:cs="Times New Roman"/>
          <w:sz w:val="24"/>
          <w:szCs w:val="24"/>
          <w:lang w:eastAsia="tr-TR"/>
        </w:rPr>
        <w:t>b) Yapı ve benzeri geçici veya hareketli iş alanlarında,</w:t>
      </w:r>
    </w:p>
    <w:p w:rsidR="00660C66" w:rsidRPr="00660C66" w:rsidRDefault="00660C66" w:rsidP="00660C66">
      <w:pPr>
        <w:spacing w:after="0" w:line="240" w:lineRule="auto"/>
        <w:ind w:firstLine="709"/>
        <w:jc w:val="both"/>
        <w:rPr>
          <w:rFonts w:ascii="Times New Roman" w:eastAsia="Times New Roman" w:hAnsi="Times New Roman" w:cs="Times New Roman"/>
          <w:sz w:val="24"/>
          <w:szCs w:val="24"/>
          <w:lang w:eastAsia="tr-TR"/>
        </w:rPr>
      </w:pPr>
      <w:r w:rsidRPr="00660C66">
        <w:rPr>
          <w:rFonts w:ascii="Times New Roman" w:eastAsia="Times New Roman" w:hAnsi="Times New Roman" w:cs="Times New Roman"/>
          <w:sz w:val="24"/>
          <w:szCs w:val="24"/>
          <w:lang w:eastAsia="tr-TR"/>
        </w:rPr>
        <w:t>c) Maden, petrol ve gaz çıkarma işlerinde,</w:t>
      </w:r>
    </w:p>
    <w:p w:rsidR="00660C66" w:rsidRPr="00660C66" w:rsidRDefault="00660C66" w:rsidP="00660C66">
      <w:pPr>
        <w:spacing w:after="0" w:line="240" w:lineRule="auto"/>
        <w:ind w:firstLine="709"/>
        <w:jc w:val="both"/>
        <w:rPr>
          <w:rFonts w:ascii="Times New Roman" w:eastAsia="Times New Roman" w:hAnsi="Times New Roman" w:cs="Times New Roman"/>
          <w:sz w:val="24"/>
          <w:szCs w:val="24"/>
          <w:lang w:eastAsia="tr-TR"/>
        </w:rPr>
      </w:pPr>
      <w:r w:rsidRPr="00660C66">
        <w:rPr>
          <w:rFonts w:ascii="Times New Roman" w:eastAsia="Times New Roman" w:hAnsi="Times New Roman" w:cs="Times New Roman"/>
          <w:sz w:val="24"/>
          <w:szCs w:val="24"/>
          <w:lang w:eastAsia="tr-TR"/>
        </w:rPr>
        <w:t>ç) Balıkçı teknelerinde,</w:t>
      </w:r>
    </w:p>
    <w:p w:rsidR="00660C66" w:rsidRPr="00660C66" w:rsidRDefault="00660C66" w:rsidP="00660C66">
      <w:pPr>
        <w:spacing w:after="0" w:line="240" w:lineRule="auto"/>
        <w:ind w:firstLine="709"/>
        <w:jc w:val="both"/>
        <w:rPr>
          <w:rFonts w:ascii="Times New Roman" w:eastAsia="Times New Roman" w:hAnsi="Times New Roman" w:cs="Times New Roman"/>
          <w:sz w:val="24"/>
          <w:szCs w:val="24"/>
          <w:lang w:eastAsia="tr-TR"/>
        </w:rPr>
      </w:pPr>
      <w:r w:rsidRPr="00660C66">
        <w:rPr>
          <w:rFonts w:ascii="Times New Roman" w:eastAsia="Times New Roman" w:hAnsi="Times New Roman" w:cs="Times New Roman"/>
          <w:sz w:val="24"/>
          <w:szCs w:val="24"/>
          <w:lang w:eastAsia="tr-TR"/>
        </w:rPr>
        <w:t>d) Tarım veya orman işyerlerine ait işyeri bina ve eklentileri hariç, işyerinin sınırları içerisinde olmakla beraber işyeri bina ve eklentilerinde çalışanları iş sağlığı ve güvenliği açısından etkilemeyecek uzaklıkta olan veya işyeri bina ve eklentileri ile iş sağlığı ve güvenliği açısından etkileşim içerisinde olamayacak kadar uzak tarım ve orman alanlarında,</w:t>
      </w:r>
    </w:p>
    <w:p w:rsidR="00660C66" w:rsidRPr="00660C66" w:rsidRDefault="00660C66" w:rsidP="00660C66">
      <w:pPr>
        <w:spacing w:after="0" w:line="240" w:lineRule="auto"/>
        <w:ind w:firstLine="709"/>
        <w:jc w:val="both"/>
        <w:rPr>
          <w:rFonts w:ascii="Times New Roman" w:eastAsia="Times New Roman" w:hAnsi="Times New Roman" w:cs="Times New Roman"/>
          <w:sz w:val="24"/>
          <w:szCs w:val="24"/>
          <w:lang w:eastAsia="tr-TR"/>
        </w:rPr>
      </w:pPr>
      <w:proofErr w:type="gramStart"/>
      <w:r w:rsidRPr="00660C66">
        <w:rPr>
          <w:rFonts w:ascii="Times New Roman" w:eastAsia="Times New Roman" w:hAnsi="Times New Roman" w:cs="Times New Roman"/>
          <w:sz w:val="24"/>
          <w:szCs w:val="24"/>
          <w:lang w:eastAsia="tr-TR"/>
        </w:rPr>
        <w:t>uygulanmaz</w:t>
      </w:r>
      <w:proofErr w:type="gramEnd"/>
      <w:r w:rsidRPr="00660C66">
        <w:rPr>
          <w:rFonts w:ascii="Times New Roman" w:eastAsia="Times New Roman" w:hAnsi="Times New Roman" w:cs="Times New Roman"/>
          <w:sz w:val="24"/>
          <w:szCs w:val="24"/>
          <w:lang w:eastAsia="tr-TR"/>
        </w:rPr>
        <w:t>.</w:t>
      </w:r>
    </w:p>
    <w:p w:rsidR="00660C66" w:rsidRPr="00660C66" w:rsidRDefault="00660C66" w:rsidP="00660C66">
      <w:pPr>
        <w:spacing w:after="0" w:line="240" w:lineRule="auto"/>
        <w:ind w:firstLine="709"/>
        <w:jc w:val="both"/>
        <w:rPr>
          <w:rFonts w:ascii="Times New Roman" w:eastAsia="Times New Roman" w:hAnsi="Times New Roman" w:cs="Times New Roman"/>
          <w:sz w:val="24"/>
          <w:szCs w:val="24"/>
          <w:lang w:eastAsia="tr-TR"/>
        </w:rPr>
      </w:pPr>
      <w:r w:rsidRPr="00660C66">
        <w:rPr>
          <w:rFonts w:ascii="Times New Roman" w:eastAsia="Times New Roman" w:hAnsi="Times New Roman" w:cs="Times New Roman"/>
          <w:b/>
          <w:sz w:val="24"/>
          <w:szCs w:val="24"/>
          <w:lang w:eastAsia="tr-TR"/>
        </w:rPr>
        <w:t>Dayanak</w:t>
      </w:r>
    </w:p>
    <w:p w:rsidR="00660C66" w:rsidRPr="00660C66" w:rsidRDefault="00660C66" w:rsidP="00660C66">
      <w:pPr>
        <w:spacing w:after="0" w:line="240" w:lineRule="auto"/>
        <w:ind w:firstLine="709"/>
        <w:jc w:val="both"/>
        <w:rPr>
          <w:rFonts w:ascii="Times New Roman" w:eastAsia="Times New Roman" w:hAnsi="Times New Roman" w:cs="Times New Roman"/>
          <w:sz w:val="24"/>
          <w:szCs w:val="24"/>
          <w:lang w:eastAsia="tr-TR"/>
        </w:rPr>
      </w:pPr>
      <w:r w:rsidRPr="00660C66">
        <w:rPr>
          <w:rFonts w:ascii="Times New Roman" w:eastAsia="Times New Roman" w:hAnsi="Times New Roman" w:cs="Times New Roman"/>
          <w:b/>
          <w:sz w:val="24"/>
          <w:szCs w:val="24"/>
          <w:lang w:eastAsia="tr-TR"/>
        </w:rPr>
        <w:t>MADDE 3 –</w:t>
      </w:r>
      <w:r w:rsidRPr="00660C66">
        <w:rPr>
          <w:rFonts w:ascii="Times New Roman" w:eastAsia="Times New Roman" w:hAnsi="Times New Roman" w:cs="Times New Roman"/>
          <w:sz w:val="24"/>
          <w:szCs w:val="24"/>
          <w:lang w:eastAsia="tr-TR"/>
        </w:rPr>
        <w:t xml:space="preserve"> (1) Bu Yönetmelik 6331 sayılı İş Sağlığı ve Güvenliği Kanununun 30 uncu maddesine dayanılarak ve Avrupa Birliğinin </w:t>
      </w:r>
      <w:proofErr w:type="gramStart"/>
      <w:r w:rsidRPr="00660C66">
        <w:rPr>
          <w:rFonts w:ascii="Times New Roman" w:eastAsia="Times New Roman" w:hAnsi="Times New Roman" w:cs="Times New Roman"/>
          <w:sz w:val="24"/>
          <w:szCs w:val="24"/>
          <w:lang w:eastAsia="tr-TR"/>
        </w:rPr>
        <w:t>30/11/1989</w:t>
      </w:r>
      <w:proofErr w:type="gramEnd"/>
      <w:r w:rsidRPr="00660C66">
        <w:rPr>
          <w:rFonts w:ascii="Times New Roman" w:eastAsia="Times New Roman" w:hAnsi="Times New Roman" w:cs="Times New Roman"/>
          <w:sz w:val="24"/>
          <w:szCs w:val="24"/>
          <w:lang w:eastAsia="tr-TR"/>
        </w:rPr>
        <w:t xml:space="preserve"> tarihli ve 89/654/EEC sayılı Konsey Direktifine paralel olarak </w:t>
      </w:r>
      <w:proofErr w:type="gramStart"/>
      <w:r w:rsidRPr="00660C66">
        <w:rPr>
          <w:rFonts w:ascii="Times New Roman" w:eastAsia="Times New Roman" w:hAnsi="Times New Roman" w:cs="Times New Roman"/>
          <w:sz w:val="24"/>
          <w:szCs w:val="24"/>
          <w:lang w:eastAsia="tr-TR"/>
        </w:rPr>
        <w:t>hazırlanmıştır</w:t>
      </w:r>
      <w:proofErr w:type="gramEnd"/>
      <w:r w:rsidRPr="00660C66">
        <w:rPr>
          <w:rFonts w:ascii="Times New Roman" w:eastAsia="Times New Roman" w:hAnsi="Times New Roman" w:cs="Times New Roman"/>
          <w:sz w:val="24"/>
          <w:szCs w:val="24"/>
          <w:lang w:eastAsia="tr-TR"/>
        </w:rPr>
        <w:t>.</w:t>
      </w:r>
    </w:p>
    <w:p w:rsidR="00660C66" w:rsidRPr="00660C66" w:rsidRDefault="00660C66" w:rsidP="00660C66">
      <w:pPr>
        <w:spacing w:after="0" w:line="240" w:lineRule="auto"/>
        <w:ind w:firstLine="709"/>
        <w:jc w:val="both"/>
        <w:rPr>
          <w:rFonts w:ascii="Times New Roman" w:eastAsia="Times New Roman" w:hAnsi="Times New Roman" w:cs="Times New Roman"/>
          <w:sz w:val="24"/>
          <w:szCs w:val="24"/>
          <w:lang w:eastAsia="tr-TR"/>
        </w:rPr>
      </w:pPr>
      <w:r w:rsidRPr="00660C66">
        <w:rPr>
          <w:rFonts w:ascii="Times New Roman" w:eastAsia="Times New Roman" w:hAnsi="Times New Roman" w:cs="Times New Roman"/>
          <w:b/>
          <w:sz w:val="24"/>
          <w:szCs w:val="24"/>
          <w:lang w:eastAsia="tr-TR"/>
        </w:rPr>
        <w:t>Tanımlar</w:t>
      </w:r>
    </w:p>
    <w:p w:rsidR="00660C66" w:rsidRPr="00660C66" w:rsidRDefault="00660C66" w:rsidP="00660C66">
      <w:pPr>
        <w:spacing w:after="0" w:line="240" w:lineRule="auto"/>
        <w:ind w:firstLine="709"/>
        <w:jc w:val="both"/>
        <w:rPr>
          <w:rFonts w:ascii="Times New Roman" w:eastAsia="Times New Roman" w:hAnsi="Times New Roman" w:cs="Times New Roman"/>
          <w:sz w:val="24"/>
          <w:szCs w:val="24"/>
          <w:lang w:eastAsia="tr-TR"/>
        </w:rPr>
      </w:pPr>
      <w:r w:rsidRPr="00660C66">
        <w:rPr>
          <w:rFonts w:ascii="Times New Roman" w:eastAsia="Times New Roman" w:hAnsi="Times New Roman" w:cs="Times New Roman"/>
          <w:b/>
          <w:sz w:val="24"/>
          <w:szCs w:val="24"/>
          <w:lang w:eastAsia="tr-TR"/>
        </w:rPr>
        <w:t>MADDE 4 –</w:t>
      </w:r>
      <w:r w:rsidRPr="00660C66">
        <w:rPr>
          <w:rFonts w:ascii="Times New Roman" w:eastAsia="Times New Roman" w:hAnsi="Times New Roman" w:cs="Times New Roman"/>
          <w:sz w:val="24"/>
          <w:szCs w:val="24"/>
          <w:lang w:eastAsia="tr-TR"/>
        </w:rPr>
        <w:t xml:space="preserve"> (1) Bu Yönetmelikte geçen;</w:t>
      </w:r>
    </w:p>
    <w:p w:rsidR="00660C66" w:rsidRPr="00660C66" w:rsidRDefault="00660C66" w:rsidP="00660C66">
      <w:pPr>
        <w:spacing w:after="0" w:line="240" w:lineRule="auto"/>
        <w:ind w:firstLine="709"/>
        <w:jc w:val="both"/>
        <w:rPr>
          <w:rFonts w:ascii="Times New Roman" w:eastAsia="Times New Roman" w:hAnsi="Times New Roman" w:cs="Times New Roman"/>
          <w:sz w:val="24"/>
          <w:szCs w:val="24"/>
          <w:lang w:eastAsia="tr-TR"/>
        </w:rPr>
      </w:pPr>
      <w:r w:rsidRPr="00660C66">
        <w:rPr>
          <w:rFonts w:ascii="Times New Roman" w:eastAsia="Times New Roman" w:hAnsi="Times New Roman" w:cs="Times New Roman"/>
          <w:sz w:val="24"/>
          <w:szCs w:val="24"/>
          <w:lang w:eastAsia="tr-TR"/>
        </w:rPr>
        <w:t>a) İşyeri bina ve eklentileri: İşyerine bağlı çalışılan alanlar, çalışanların girip çıkılabileceği bina, tesis vb. ile dinlenme, çocuk emzirme, yemek, uyku, yıkanma, muayene ve bakım, beden ve mesleki eğitim yerleri ve avlu gibi diğer eklentileri,</w:t>
      </w:r>
    </w:p>
    <w:p w:rsidR="00660C66" w:rsidRPr="00660C66" w:rsidRDefault="00660C66" w:rsidP="00660C66">
      <w:pPr>
        <w:spacing w:after="0" w:line="240" w:lineRule="auto"/>
        <w:ind w:firstLine="709"/>
        <w:jc w:val="both"/>
        <w:rPr>
          <w:rFonts w:ascii="Times New Roman" w:eastAsia="Times New Roman" w:hAnsi="Times New Roman" w:cs="Times New Roman"/>
          <w:sz w:val="24"/>
          <w:szCs w:val="24"/>
          <w:lang w:eastAsia="tr-TR"/>
        </w:rPr>
      </w:pPr>
      <w:r w:rsidRPr="00660C66">
        <w:rPr>
          <w:rFonts w:ascii="Times New Roman" w:eastAsia="Times New Roman" w:hAnsi="Times New Roman" w:cs="Times New Roman"/>
          <w:sz w:val="24"/>
          <w:szCs w:val="24"/>
          <w:lang w:eastAsia="tr-TR"/>
        </w:rPr>
        <w:t xml:space="preserve">b) Kanun: </w:t>
      </w:r>
      <w:proofErr w:type="gramStart"/>
      <w:r w:rsidRPr="00660C66">
        <w:rPr>
          <w:rFonts w:ascii="Times New Roman" w:eastAsia="Times New Roman" w:hAnsi="Times New Roman" w:cs="Times New Roman"/>
          <w:sz w:val="24"/>
          <w:szCs w:val="24"/>
          <w:lang w:eastAsia="tr-TR"/>
        </w:rPr>
        <w:t>20/6/2012</w:t>
      </w:r>
      <w:proofErr w:type="gramEnd"/>
      <w:r w:rsidRPr="00660C66">
        <w:rPr>
          <w:rFonts w:ascii="Times New Roman" w:eastAsia="Times New Roman" w:hAnsi="Times New Roman" w:cs="Times New Roman"/>
          <w:sz w:val="24"/>
          <w:szCs w:val="24"/>
          <w:lang w:eastAsia="tr-TR"/>
        </w:rPr>
        <w:t xml:space="preserve"> tarihli ve 6331 sayılı İş Sağlığı ve Güvenliği Kanununu,</w:t>
      </w:r>
    </w:p>
    <w:p w:rsidR="00660C66" w:rsidRPr="00660C66" w:rsidRDefault="00660C66" w:rsidP="00660C66">
      <w:pPr>
        <w:spacing w:after="0" w:line="240" w:lineRule="auto"/>
        <w:ind w:firstLine="709"/>
        <w:jc w:val="both"/>
        <w:rPr>
          <w:rFonts w:ascii="Times New Roman" w:eastAsia="Times New Roman" w:hAnsi="Times New Roman" w:cs="Times New Roman"/>
          <w:sz w:val="24"/>
          <w:szCs w:val="24"/>
          <w:lang w:eastAsia="tr-TR"/>
        </w:rPr>
      </w:pPr>
      <w:proofErr w:type="gramStart"/>
      <w:r w:rsidRPr="00660C66">
        <w:rPr>
          <w:rFonts w:ascii="Times New Roman" w:eastAsia="Times New Roman" w:hAnsi="Times New Roman" w:cs="Times New Roman"/>
          <w:sz w:val="24"/>
          <w:szCs w:val="24"/>
          <w:lang w:eastAsia="tr-TR"/>
        </w:rPr>
        <w:t>ifade</w:t>
      </w:r>
      <w:proofErr w:type="gramEnd"/>
      <w:r w:rsidRPr="00660C66">
        <w:rPr>
          <w:rFonts w:ascii="Times New Roman" w:eastAsia="Times New Roman" w:hAnsi="Times New Roman" w:cs="Times New Roman"/>
          <w:sz w:val="24"/>
          <w:szCs w:val="24"/>
          <w:lang w:eastAsia="tr-TR"/>
        </w:rPr>
        <w:t xml:space="preserve"> eder.</w:t>
      </w:r>
    </w:p>
    <w:p w:rsidR="00B01971" w:rsidRDefault="00B01971" w:rsidP="00660C66">
      <w:pPr>
        <w:spacing w:after="0" w:line="240" w:lineRule="auto"/>
        <w:ind w:firstLine="709"/>
        <w:jc w:val="both"/>
        <w:rPr>
          <w:rFonts w:ascii="Times New Roman" w:eastAsia="Times New Roman" w:hAnsi="Times New Roman" w:cs="Times New Roman"/>
          <w:sz w:val="24"/>
          <w:szCs w:val="24"/>
          <w:lang w:eastAsia="tr-TR"/>
        </w:rPr>
      </w:pPr>
    </w:p>
    <w:p w:rsidR="00660C66" w:rsidRPr="00660C66" w:rsidRDefault="00660C66" w:rsidP="00B01971">
      <w:pPr>
        <w:spacing w:after="0" w:line="240" w:lineRule="auto"/>
        <w:ind w:firstLine="709"/>
        <w:jc w:val="center"/>
        <w:rPr>
          <w:rFonts w:ascii="Times New Roman" w:eastAsia="Times New Roman" w:hAnsi="Times New Roman" w:cs="Times New Roman"/>
          <w:sz w:val="24"/>
          <w:szCs w:val="24"/>
          <w:lang w:eastAsia="tr-TR"/>
        </w:rPr>
      </w:pPr>
      <w:r w:rsidRPr="00660C66">
        <w:rPr>
          <w:rFonts w:ascii="Times New Roman" w:eastAsia="Times New Roman" w:hAnsi="Times New Roman" w:cs="Times New Roman"/>
          <w:sz w:val="24"/>
          <w:szCs w:val="24"/>
          <w:lang w:eastAsia="tr-TR"/>
        </w:rPr>
        <w:t>İKİNCİ BÖLÜM</w:t>
      </w:r>
    </w:p>
    <w:p w:rsidR="00660C66" w:rsidRPr="00660C66" w:rsidRDefault="00660C66" w:rsidP="00B01971">
      <w:pPr>
        <w:spacing w:after="0" w:line="240" w:lineRule="auto"/>
        <w:ind w:firstLine="709"/>
        <w:jc w:val="center"/>
        <w:rPr>
          <w:rFonts w:ascii="Times New Roman" w:eastAsia="Times New Roman" w:hAnsi="Times New Roman" w:cs="Times New Roman"/>
          <w:sz w:val="24"/>
          <w:szCs w:val="24"/>
          <w:lang w:eastAsia="tr-TR"/>
        </w:rPr>
      </w:pPr>
      <w:r w:rsidRPr="00660C66">
        <w:rPr>
          <w:rFonts w:ascii="Times New Roman" w:eastAsia="Times New Roman" w:hAnsi="Times New Roman" w:cs="Times New Roman"/>
          <w:sz w:val="24"/>
          <w:szCs w:val="24"/>
          <w:lang w:eastAsia="tr-TR"/>
        </w:rPr>
        <w:t>İşverenlerin Yükümlülükleri</w:t>
      </w:r>
    </w:p>
    <w:p w:rsidR="00B01971" w:rsidRDefault="00B01971" w:rsidP="00660C66">
      <w:pPr>
        <w:spacing w:after="0" w:line="240" w:lineRule="auto"/>
        <w:ind w:firstLine="709"/>
        <w:jc w:val="both"/>
        <w:rPr>
          <w:rFonts w:ascii="Times New Roman" w:eastAsia="Times New Roman" w:hAnsi="Times New Roman" w:cs="Times New Roman"/>
          <w:b/>
          <w:sz w:val="24"/>
          <w:szCs w:val="24"/>
          <w:lang w:eastAsia="tr-TR"/>
        </w:rPr>
      </w:pPr>
    </w:p>
    <w:p w:rsidR="00660C66" w:rsidRPr="00660C66" w:rsidRDefault="00660C66" w:rsidP="00660C66">
      <w:pPr>
        <w:spacing w:after="0" w:line="240" w:lineRule="auto"/>
        <w:ind w:firstLine="709"/>
        <w:jc w:val="both"/>
        <w:rPr>
          <w:rFonts w:ascii="Times New Roman" w:eastAsia="Times New Roman" w:hAnsi="Times New Roman" w:cs="Times New Roman"/>
          <w:sz w:val="24"/>
          <w:szCs w:val="24"/>
          <w:lang w:eastAsia="tr-TR"/>
        </w:rPr>
      </w:pPr>
      <w:r w:rsidRPr="00660C66">
        <w:rPr>
          <w:rFonts w:ascii="Times New Roman" w:eastAsia="Times New Roman" w:hAnsi="Times New Roman" w:cs="Times New Roman"/>
          <w:b/>
          <w:sz w:val="24"/>
          <w:szCs w:val="24"/>
          <w:lang w:eastAsia="tr-TR"/>
        </w:rPr>
        <w:t>Genel Şartlar</w:t>
      </w:r>
    </w:p>
    <w:p w:rsidR="00660C66" w:rsidRPr="00660C66" w:rsidRDefault="00660C66" w:rsidP="00660C66">
      <w:pPr>
        <w:spacing w:after="0" w:line="240" w:lineRule="auto"/>
        <w:ind w:firstLine="709"/>
        <w:jc w:val="both"/>
        <w:rPr>
          <w:rFonts w:ascii="Times New Roman" w:eastAsia="Times New Roman" w:hAnsi="Times New Roman" w:cs="Times New Roman"/>
          <w:sz w:val="24"/>
          <w:szCs w:val="24"/>
          <w:lang w:eastAsia="tr-TR"/>
        </w:rPr>
      </w:pPr>
      <w:r w:rsidRPr="00660C66">
        <w:rPr>
          <w:rFonts w:ascii="Times New Roman" w:eastAsia="Times New Roman" w:hAnsi="Times New Roman" w:cs="Times New Roman"/>
          <w:b/>
          <w:sz w:val="24"/>
          <w:szCs w:val="24"/>
          <w:lang w:eastAsia="tr-TR"/>
        </w:rPr>
        <w:t>MADDE 5 –</w:t>
      </w:r>
      <w:r w:rsidRPr="00660C66">
        <w:rPr>
          <w:rFonts w:ascii="Times New Roman" w:eastAsia="Times New Roman" w:hAnsi="Times New Roman" w:cs="Times New Roman"/>
          <w:sz w:val="24"/>
          <w:szCs w:val="24"/>
          <w:lang w:eastAsia="tr-TR"/>
        </w:rPr>
        <w:t xml:space="preserve"> (1) İşveren, çalışanların sağlık ve güvenliğini korumak için;</w:t>
      </w:r>
    </w:p>
    <w:p w:rsidR="00660C66" w:rsidRPr="00660C66" w:rsidRDefault="00660C66" w:rsidP="00660C66">
      <w:pPr>
        <w:spacing w:after="0" w:line="240" w:lineRule="auto"/>
        <w:ind w:firstLine="709"/>
        <w:jc w:val="both"/>
        <w:rPr>
          <w:rFonts w:ascii="Times New Roman" w:eastAsia="Times New Roman" w:hAnsi="Times New Roman" w:cs="Times New Roman"/>
          <w:sz w:val="24"/>
          <w:szCs w:val="24"/>
          <w:lang w:eastAsia="tr-TR"/>
        </w:rPr>
      </w:pPr>
      <w:r w:rsidRPr="00660C66">
        <w:rPr>
          <w:rFonts w:ascii="Times New Roman" w:eastAsia="Times New Roman" w:hAnsi="Times New Roman" w:cs="Times New Roman"/>
          <w:sz w:val="24"/>
          <w:szCs w:val="24"/>
          <w:lang w:eastAsia="tr-TR"/>
        </w:rPr>
        <w:t>a) Ek-1’de belirtilen asgari sağlık ve güvenlik şartlarını yerine getirir.</w:t>
      </w:r>
    </w:p>
    <w:p w:rsidR="00660C66" w:rsidRPr="00660C66" w:rsidRDefault="00660C66" w:rsidP="00660C66">
      <w:pPr>
        <w:spacing w:after="0" w:line="240" w:lineRule="auto"/>
        <w:ind w:firstLine="709"/>
        <w:jc w:val="both"/>
        <w:rPr>
          <w:rFonts w:ascii="Times New Roman" w:eastAsia="Times New Roman" w:hAnsi="Times New Roman" w:cs="Times New Roman"/>
          <w:sz w:val="24"/>
          <w:szCs w:val="24"/>
          <w:lang w:eastAsia="tr-TR"/>
        </w:rPr>
      </w:pPr>
      <w:r w:rsidRPr="00660C66">
        <w:rPr>
          <w:rFonts w:ascii="Times New Roman" w:eastAsia="Times New Roman" w:hAnsi="Times New Roman" w:cs="Times New Roman"/>
          <w:sz w:val="24"/>
          <w:szCs w:val="24"/>
          <w:lang w:eastAsia="tr-TR"/>
        </w:rPr>
        <w:t>b) Acil çıkış yolları ve kapılarını her zaman kullanılabilir durumda tutar.</w:t>
      </w:r>
    </w:p>
    <w:p w:rsidR="00660C66" w:rsidRPr="00660C66" w:rsidRDefault="00660C66" w:rsidP="00660C66">
      <w:pPr>
        <w:spacing w:after="0" w:line="240" w:lineRule="auto"/>
        <w:ind w:firstLine="709"/>
        <w:jc w:val="both"/>
        <w:rPr>
          <w:rFonts w:ascii="Times New Roman" w:eastAsia="Times New Roman" w:hAnsi="Times New Roman" w:cs="Times New Roman"/>
          <w:sz w:val="24"/>
          <w:szCs w:val="24"/>
          <w:lang w:eastAsia="tr-TR"/>
        </w:rPr>
      </w:pPr>
      <w:r w:rsidRPr="00660C66">
        <w:rPr>
          <w:rFonts w:ascii="Times New Roman" w:eastAsia="Times New Roman" w:hAnsi="Times New Roman" w:cs="Times New Roman"/>
          <w:sz w:val="24"/>
          <w:szCs w:val="24"/>
          <w:lang w:eastAsia="tr-TR"/>
        </w:rPr>
        <w:t xml:space="preserve">c) İşyeri bina ve eklentileri ile işyerinde bulunan, özellikle Ek-1’de belirtilen </w:t>
      </w:r>
      <w:proofErr w:type="gramStart"/>
      <w:r w:rsidRPr="00660C66">
        <w:rPr>
          <w:rFonts w:ascii="Times New Roman" w:eastAsia="Times New Roman" w:hAnsi="Times New Roman" w:cs="Times New Roman"/>
          <w:sz w:val="24"/>
          <w:szCs w:val="24"/>
          <w:lang w:eastAsia="tr-TR"/>
        </w:rPr>
        <w:t>ekipman</w:t>
      </w:r>
      <w:proofErr w:type="gramEnd"/>
      <w:r w:rsidRPr="00660C66">
        <w:rPr>
          <w:rFonts w:ascii="Times New Roman" w:eastAsia="Times New Roman" w:hAnsi="Times New Roman" w:cs="Times New Roman"/>
          <w:sz w:val="24"/>
          <w:szCs w:val="24"/>
          <w:lang w:eastAsia="tr-TR"/>
        </w:rPr>
        <w:t xml:space="preserve"> ve araç-gereçlerin düzenli olarak teknik bakımlarını yapar, çalışanların sağlık ve güvenliklerini olumsuz etkileyebilecek aksaklıkları en kısa zamanda giderir ve gerekli kayıtları tutar.</w:t>
      </w:r>
    </w:p>
    <w:p w:rsidR="00660C66" w:rsidRPr="00660C66" w:rsidRDefault="00660C66" w:rsidP="00660C66">
      <w:pPr>
        <w:spacing w:after="0" w:line="240" w:lineRule="auto"/>
        <w:ind w:firstLine="709"/>
        <w:jc w:val="both"/>
        <w:rPr>
          <w:rFonts w:ascii="Times New Roman" w:eastAsia="Times New Roman" w:hAnsi="Times New Roman" w:cs="Times New Roman"/>
          <w:sz w:val="24"/>
          <w:szCs w:val="24"/>
          <w:lang w:eastAsia="tr-TR"/>
        </w:rPr>
      </w:pPr>
      <w:r w:rsidRPr="00660C66">
        <w:rPr>
          <w:rFonts w:ascii="Times New Roman" w:eastAsia="Times New Roman" w:hAnsi="Times New Roman" w:cs="Times New Roman"/>
          <w:sz w:val="24"/>
          <w:szCs w:val="24"/>
          <w:lang w:eastAsia="tr-TR"/>
        </w:rPr>
        <w:t xml:space="preserve">ç) İşyeri bina ve eklentileri ile ekipmanlarının, araç ve gereçlerinin, özellikle havalandırma sistemlerinin uygun </w:t>
      </w:r>
      <w:proofErr w:type="gramStart"/>
      <w:r w:rsidRPr="00660C66">
        <w:rPr>
          <w:rFonts w:ascii="Times New Roman" w:eastAsia="Times New Roman" w:hAnsi="Times New Roman" w:cs="Times New Roman"/>
          <w:sz w:val="24"/>
          <w:szCs w:val="24"/>
          <w:lang w:eastAsia="tr-TR"/>
        </w:rPr>
        <w:t>hijyen</w:t>
      </w:r>
      <w:proofErr w:type="gramEnd"/>
      <w:r w:rsidRPr="00660C66">
        <w:rPr>
          <w:rFonts w:ascii="Times New Roman" w:eastAsia="Times New Roman" w:hAnsi="Times New Roman" w:cs="Times New Roman"/>
          <w:sz w:val="24"/>
          <w:szCs w:val="24"/>
          <w:lang w:eastAsia="tr-TR"/>
        </w:rPr>
        <w:t xml:space="preserve"> şartlarını sağlayacak şekilde düzenli olarak temizliğini yapar ve gerekli kayıtları tutar.</w:t>
      </w:r>
    </w:p>
    <w:p w:rsidR="00660C66" w:rsidRPr="00660C66" w:rsidRDefault="00660C66" w:rsidP="00660C66">
      <w:pPr>
        <w:spacing w:after="0" w:line="240" w:lineRule="auto"/>
        <w:ind w:firstLine="709"/>
        <w:jc w:val="both"/>
        <w:rPr>
          <w:rFonts w:ascii="Times New Roman" w:eastAsia="Times New Roman" w:hAnsi="Times New Roman" w:cs="Times New Roman"/>
          <w:sz w:val="24"/>
          <w:szCs w:val="24"/>
          <w:lang w:eastAsia="tr-TR"/>
        </w:rPr>
      </w:pPr>
      <w:r w:rsidRPr="00660C66">
        <w:rPr>
          <w:rFonts w:ascii="Times New Roman" w:eastAsia="Times New Roman" w:hAnsi="Times New Roman" w:cs="Times New Roman"/>
          <w:sz w:val="24"/>
          <w:szCs w:val="24"/>
          <w:lang w:eastAsia="tr-TR"/>
        </w:rPr>
        <w:t xml:space="preserve">d) Risklerden kaynaklanan zararları önlemek veya ortadan kaldırmak amacıyla güvenlikle ilgili kullanılan, özellikle Ek-1’de belirtilen </w:t>
      </w:r>
      <w:proofErr w:type="gramStart"/>
      <w:r w:rsidRPr="00660C66">
        <w:rPr>
          <w:rFonts w:ascii="Times New Roman" w:eastAsia="Times New Roman" w:hAnsi="Times New Roman" w:cs="Times New Roman"/>
          <w:sz w:val="24"/>
          <w:szCs w:val="24"/>
          <w:lang w:eastAsia="tr-TR"/>
        </w:rPr>
        <w:t>ekipman</w:t>
      </w:r>
      <w:proofErr w:type="gramEnd"/>
      <w:r w:rsidRPr="00660C66">
        <w:rPr>
          <w:rFonts w:ascii="Times New Roman" w:eastAsia="Times New Roman" w:hAnsi="Times New Roman" w:cs="Times New Roman"/>
          <w:sz w:val="24"/>
          <w:szCs w:val="24"/>
          <w:lang w:eastAsia="tr-TR"/>
        </w:rPr>
        <w:t xml:space="preserve"> ve araç-gereçlerin periyodik bakım ve kontrolünü yapar ve ilgili kayıtları tutar.</w:t>
      </w:r>
    </w:p>
    <w:p w:rsidR="00660C66" w:rsidRPr="00660C66" w:rsidRDefault="00660C66" w:rsidP="00660C66">
      <w:pPr>
        <w:spacing w:after="0" w:line="240" w:lineRule="auto"/>
        <w:ind w:firstLine="709"/>
        <w:jc w:val="both"/>
        <w:rPr>
          <w:rFonts w:ascii="Times New Roman" w:eastAsia="Times New Roman" w:hAnsi="Times New Roman" w:cs="Times New Roman"/>
          <w:sz w:val="24"/>
          <w:szCs w:val="24"/>
          <w:lang w:eastAsia="tr-TR"/>
        </w:rPr>
      </w:pPr>
      <w:r w:rsidRPr="00660C66">
        <w:rPr>
          <w:rFonts w:ascii="Times New Roman" w:eastAsia="Times New Roman" w:hAnsi="Times New Roman" w:cs="Times New Roman"/>
          <w:sz w:val="24"/>
          <w:szCs w:val="24"/>
          <w:lang w:eastAsia="tr-TR"/>
        </w:rPr>
        <w:lastRenderedPageBreak/>
        <w:t>e) İşyeri bina ve eklentilerinde yeterli aydınlatma, havalandırma ve termal konfor şartlarını sağlar.</w:t>
      </w:r>
    </w:p>
    <w:p w:rsidR="00660C66" w:rsidRPr="00660C66" w:rsidRDefault="00660C66" w:rsidP="00660C66">
      <w:pPr>
        <w:spacing w:after="0" w:line="240" w:lineRule="auto"/>
        <w:ind w:firstLine="709"/>
        <w:jc w:val="both"/>
        <w:rPr>
          <w:rFonts w:ascii="Times New Roman" w:eastAsia="Times New Roman" w:hAnsi="Times New Roman" w:cs="Times New Roman"/>
          <w:sz w:val="24"/>
          <w:szCs w:val="24"/>
          <w:lang w:eastAsia="tr-TR"/>
        </w:rPr>
      </w:pPr>
      <w:r w:rsidRPr="00660C66">
        <w:rPr>
          <w:rFonts w:ascii="Times New Roman" w:eastAsia="Times New Roman" w:hAnsi="Times New Roman" w:cs="Times New Roman"/>
          <w:sz w:val="24"/>
          <w:szCs w:val="24"/>
          <w:lang w:eastAsia="tr-TR"/>
        </w:rPr>
        <w:t>f) İşyerinin düzenini, sağlık ve güvenlik risklerine yol açmayacak ve çalışanların işlerini rahatça yapacakları şekilde sağlar.</w:t>
      </w:r>
    </w:p>
    <w:p w:rsidR="00660C66" w:rsidRPr="00660C66" w:rsidRDefault="00660C66" w:rsidP="00660C66">
      <w:pPr>
        <w:spacing w:after="0" w:line="240" w:lineRule="auto"/>
        <w:ind w:firstLine="709"/>
        <w:jc w:val="both"/>
        <w:rPr>
          <w:rFonts w:ascii="Times New Roman" w:eastAsia="Times New Roman" w:hAnsi="Times New Roman" w:cs="Times New Roman"/>
          <w:sz w:val="24"/>
          <w:szCs w:val="24"/>
          <w:lang w:eastAsia="tr-TR"/>
        </w:rPr>
      </w:pPr>
      <w:r w:rsidRPr="00660C66">
        <w:rPr>
          <w:rFonts w:ascii="Times New Roman" w:eastAsia="Times New Roman" w:hAnsi="Times New Roman" w:cs="Times New Roman"/>
          <w:sz w:val="24"/>
          <w:szCs w:val="24"/>
          <w:lang w:eastAsia="tr-TR"/>
        </w:rPr>
        <w:t xml:space="preserve">g) Acil durumları ve yangını önleyici ve bunların olumsuz sonuçlarını sınırlandırıcı gerekli tedbirleri alır, özellikle Ek-1’de belirtilen </w:t>
      </w:r>
      <w:proofErr w:type="gramStart"/>
      <w:r w:rsidRPr="00660C66">
        <w:rPr>
          <w:rFonts w:ascii="Times New Roman" w:eastAsia="Times New Roman" w:hAnsi="Times New Roman" w:cs="Times New Roman"/>
          <w:sz w:val="24"/>
          <w:szCs w:val="24"/>
          <w:lang w:eastAsia="tr-TR"/>
        </w:rPr>
        <w:t>ekipman</w:t>
      </w:r>
      <w:proofErr w:type="gramEnd"/>
      <w:r w:rsidRPr="00660C66">
        <w:rPr>
          <w:rFonts w:ascii="Times New Roman" w:eastAsia="Times New Roman" w:hAnsi="Times New Roman" w:cs="Times New Roman"/>
          <w:sz w:val="24"/>
          <w:szCs w:val="24"/>
          <w:lang w:eastAsia="tr-TR"/>
        </w:rPr>
        <w:t xml:space="preserve"> ve araç-gereçlerin periyodik bakım ve kontrolünü yapar, gerekli kayıtlarını tutar.</w:t>
      </w:r>
    </w:p>
    <w:p w:rsidR="00660C66" w:rsidRPr="00660C66" w:rsidRDefault="00660C66" w:rsidP="00660C66">
      <w:pPr>
        <w:spacing w:after="0" w:line="240" w:lineRule="auto"/>
        <w:ind w:firstLine="709"/>
        <w:jc w:val="both"/>
        <w:rPr>
          <w:rFonts w:ascii="Times New Roman" w:eastAsia="Times New Roman" w:hAnsi="Times New Roman" w:cs="Times New Roman"/>
          <w:sz w:val="24"/>
          <w:szCs w:val="24"/>
          <w:lang w:eastAsia="tr-TR"/>
        </w:rPr>
      </w:pPr>
      <w:r w:rsidRPr="00660C66">
        <w:rPr>
          <w:rFonts w:ascii="Times New Roman" w:eastAsia="Times New Roman" w:hAnsi="Times New Roman" w:cs="Times New Roman"/>
          <w:sz w:val="24"/>
          <w:szCs w:val="24"/>
          <w:lang w:eastAsia="tr-TR"/>
        </w:rPr>
        <w:t>ğ) Çalışanların barınma ihtiyacını karşılaması durumunda, barınma şartlarını çalışanların sağlığını ve güvenliğini koruyacak şekilde düzenler.</w:t>
      </w:r>
    </w:p>
    <w:p w:rsidR="00660C66" w:rsidRPr="00660C66" w:rsidRDefault="00660C66" w:rsidP="00660C66">
      <w:pPr>
        <w:spacing w:after="0" w:line="240" w:lineRule="auto"/>
        <w:ind w:firstLine="709"/>
        <w:jc w:val="both"/>
        <w:rPr>
          <w:rFonts w:ascii="Times New Roman" w:eastAsia="Times New Roman" w:hAnsi="Times New Roman" w:cs="Times New Roman"/>
          <w:sz w:val="24"/>
          <w:szCs w:val="24"/>
          <w:lang w:eastAsia="tr-TR"/>
        </w:rPr>
      </w:pPr>
      <w:r w:rsidRPr="00660C66">
        <w:rPr>
          <w:rFonts w:ascii="Times New Roman" w:eastAsia="Times New Roman" w:hAnsi="Times New Roman" w:cs="Times New Roman"/>
          <w:sz w:val="24"/>
          <w:szCs w:val="24"/>
          <w:lang w:eastAsia="tr-TR"/>
        </w:rPr>
        <w:t>(2)  İşveren birinci fıkrada belirtilen hükümleri yerine getirmek üzere, ihtiyaç duyduğu hallerde, temizlik, periyodik bakım ve kontroller için, yapılacak işe uygun kişi, kurum ve kuruluşlardan destek alabilir.</w:t>
      </w:r>
    </w:p>
    <w:p w:rsidR="00660C66" w:rsidRPr="00660C66" w:rsidRDefault="00660C66" w:rsidP="00660C66">
      <w:pPr>
        <w:spacing w:after="0" w:line="240" w:lineRule="auto"/>
        <w:ind w:firstLine="709"/>
        <w:jc w:val="both"/>
        <w:rPr>
          <w:rFonts w:ascii="Times New Roman" w:eastAsia="Times New Roman" w:hAnsi="Times New Roman" w:cs="Times New Roman"/>
          <w:sz w:val="24"/>
          <w:szCs w:val="24"/>
          <w:lang w:eastAsia="tr-TR"/>
        </w:rPr>
      </w:pPr>
      <w:r w:rsidRPr="00660C66">
        <w:rPr>
          <w:rFonts w:ascii="Times New Roman" w:eastAsia="Times New Roman" w:hAnsi="Times New Roman" w:cs="Times New Roman"/>
          <w:b/>
          <w:sz w:val="24"/>
          <w:szCs w:val="24"/>
          <w:lang w:eastAsia="tr-TR"/>
        </w:rPr>
        <w:t>Çalışanların bilgilendirilmesi</w:t>
      </w:r>
    </w:p>
    <w:p w:rsidR="00660C66" w:rsidRPr="00660C66" w:rsidRDefault="00660C66" w:rsidP="00660C66">
      <w:pPr>
        <w:spacing w:after="0" w:line="240" w:lineRule="auto"/>
        <w:ind w:firstLine="709"/>
        <w:jc w:val="both"/>
        <w:rPr>
          <w:rFonts w:ascii="Times New Roman" w:eastAsia="Times New Roman" w:hAnsi="Times New Roman" w:cs="Times New Roman"/>
          <w:sz w:val="24"/>
          <w:szCs w:val="24"/>
          <w:lang w:eastAsia="tr-TR"/>
        </w:rPr>
      </w:pPr>
      <w:r w:rsidRPr="00660C66">
        <w:rPr>
          <w:rFonts w:ascii="Times New Roman" w:eastAsia="Times New Roman" w:hAnsi="Times New Roman" w:cs="Times New Roman"/>
          <w:b/>
          <w:sz w:val="24"/>
          <w:szCs w:val="24"/>
          <w:lang w:eastAsia="tr-TR"/>
        </w:rPr>
        <w:t>MADDE 6 –</w:t>
      </w:r>
      <w:r w:rsidRPr="00660C66">
        <w:rPr>
          <w:rFonts w:ascii="Times New Roman" w:eastAsia="Times New Roman" w:hAnsi="Times New Roman" w:cs="Times New Roman"/>
          <w:sz w:val="24"/>
          <w:szCs w:val="24"/>
          <w:lang w:eastAsia="tr-TR"/>
        </w:rPr>
        <w:t xml:space="preserve"> (1) İşveren, Kanunun 16 </w:t>
      </w:r>
      <w:proofErr w:type="spellStart"/>
      <w:r w:rsidRPr="00660C66">
        <w:rPr>
          <w:rFonts w:ascii="Times New Roman" w:eastAsia="Times New Roman" w:hAnsi="Times New Roman" w:cs="Times New Roman"/>
          <w:sz w:val="24"/>
          <w:szCs w:val="24"/>
          <w:lang w:eastAsia="tr-TR"/>
        </w:rPr>
        <w:t>ncı</w:t>
      </w:r>
      <w:proofErr w:type="spellEnd"/>
      <w:r w:rsidRPr="00660C66">
        <w:rPr>
          <w:rFonts w:ascii="Times New Roman" w:eastAsia="Times New Roman" w:hAnsi="Times New Roman" w:cs="Times New Roman"/>
          <w:sz w:val="24"/>
          <w:szCs w:val="24"/>
          <w:lang w:eastAsia="tr-TR"/>
        </w:rPr>
        <w:t xml:space="preserve"> maddesinde belirtilen hususlar saklı kalmak kaydı ile çalışanları ve çalışan temsilcilerini, bu Yönetmelikte belirtilen konularda, işyerinde bulunan sağlık ve güvenlikle ilgili riskler ve alınan tedbirler hakkında bilgilendirir.</w:t>
      </w:r>
    </w:p>
    <w:p w:rsidR="00660C66" w:rsidRPr="00660C66" w:rsidRDefault="00660C66" w:rsidP="00660C66">
      <w:pPr>
        <w:spacing w:after="0" w:line="240" w:lineRule="auto"/>
        <w:ind w:firstLine="709"/>
        <w:jc w:val="both"/>
        <w:rPr>
          <w:rFonts w:ascii="Times New Roman" w:eastAsia="Times New Roman" w:hAnsi="Times New Roman" w:cs="Times New Roman"/>
          <w:sz w:val="24"/>
          <w:szCs w:val="24"/>
          <w:lang w:eastAsia="tr-TR"/>
        </w:rPr>
      </w:pPr>
      <w:r w:rsidRPr="00660C66">
        <w:rPr>
          <w:rFonts w:ascii="Times New Roman" w:eastAsia="Times New Roman" w:hAnsi="Times New Roman" w:cs="Times New Roman"/>
          <w:b/>
          <w:sz w:val="24"/>
          <w:szCs w:val="24"/>
          <w:lang w:eastAsia="tr-TR"/>
        </w:rPr>
        <w:t>Çalışanların görüşlerinin alınması ve katılımlarının sağlanması</w:t>
      </w:r>
    </w:p>
    <w:p w:rsidR="00660C66" w:rsidRPr="00660C66" w:rsidRDefault="00660C66" w:rsidP="00660C66">
      <w:pPr>
        <w:spacing w:after="0" w:line="240" w:lineRule="auto"/>
        <w:ind w:firstLine="709"/>
        <w:jc w:val="both"/>
        <w:rPr>
          <w:rFonts w:ascii="Times New Roman" w:eastAsia="Times New Roman" w:hAnsi="Times New Roman" w:cs="Times New Roman"/>
          <w:sz w:val="24"/>
          <w:szCs w:val="24"/>
          <w:lang w:eastAsia="tr-TR"/>
        </w:rPr>
      </w:pPr>
      <w:r w:rsidRPr="00660C66">
        <w:rPr>
          <w:rFonts w:ascii="Times New Roman" w:eastAsia="Times New Roman" w:hAnsi="Times New Roman" w:cs="Times New Roman"/>
          <w:b/>
          <w:sz w:val="24"/>
          <w:szCs w:val="24"/>
          <w:lang w:eastAsia="tr-TR"/>
        </w:rPr>
        <w:t>MADDE 7 –</w:t>
      </w:r>
      <w:r w:rsidRPr="00660C66">
        <w:rPr>
          <w:rFonts w:ascii="Times New Roman" w:eastAsia="Times New Roman" w:hAnsi="Times New Roman" w:cs="Times New Roman"/>
          <w:sz w:val="24"/>
          <w:szCs w:val="24"/>
          <w:lang w:eastAsia="tr-TR"/>
        </w:rPr>
        <w:t xml:space="preserve"> (1) İşveren, bu Yönetmelikte belirtilen konularda Kanunun 18 inci maddesine uygun olarak çalışanların veya çalışan temsilcilerinin görüşlerini alır ve katılımlarını sağlar.</w:t>
      </w:r>
    </w:p>
    <w:p w:rsidR="00B01971" w:rsidRDefault="00B01971" w:rsidP="00660C66">
      <w:pPr>
        <w:spacing w:after="0" w:line="240" w:lineRule="auto"/>
        <w:ind w:firstLine="709"/>
        <w:jc w:val="both"/>
        <w:rPr>
          <w:rFonts w:ascii="Times New Roman" w:eastAsia="Times New Roman" w:hAnsi="Times New Roman" w:cs="Times New Roman"/>
          <w:sz w:val="24"/>
          <w:szCs w:val="24"/>
          <w:lang w:eastAsia="tr-TR"/>
        </w:rPr>
      </w:pPr>
    </w:p>
    <w:p w:rsidR="00660C66" w:rsidRPr="00660C66" w:rsidRDefault="00660C66" w:rsidP="00B01971">
      <w:pPr>
        <w:spacing w:after="0" w:line="240" w:lineRule="auto"/>
        <w:ind w:firstLine="709"/>
        <w:jc w:val="center"/>
        <w:rPr>
          <w:rFonts w:ascii="Times New Roman" w:eastAsia="Times New Roman" w:hAnsi="Times New Roman" w:cs="Times New Roman"/>
          <w:sz w:val="24"/>
          <w:szCs w:val="24"/>
          <w:lang w:eastAsia="tr-TR"/>
        </w:rPr>
      </w:pPr>
      <w:r w:rsidRPr="00660C66">
        <w:rPr>
          <w:rFonts w:ascii="Times New Roman" w:eastAsia="Times New Roman" w:hAnsi="Times New Roman" w:cs="Times New Roman"/>
          <w:sz w:val="24"/>
          <w:szCs w:val="24"/>
          <w:lang w:eastAsia="tr-TR"/>
        </w:rPr>
        <w:t>ÜÇÜNCÜ BÖLÜM</w:t>
      </w:r>
    </w:p>
    <w:p w:rsidR="00660C66" w:rsidRPr="00660C66" w:rsidRDefault="00660C66" w:rsidP="00B01971">
      <w:pPr>
        <w:spacing w:after="0" w:line="240" w:lineRule="auto"/>
        <w:ind w:firstLine="709"/>
        <w:jc w:val="center"/>
        <w:rPr>
          <w:rFonts w:ascii="Times New Roman" w:eastAsia="Times New Roman" w:hAnsi="Times New Roman" w:cs="Times New Roman"/>
          <w:sz w:val="24"/>
          <w:szCs w:val="24"/>
          <w:lang w:eastAsia="tr-TR"/>
        </w:rPr>
      </w:pPr>
      <w:r w:rsidRPr="00660C66">
        <w:rPr>
          <w:rFonts w:ascii="Times New Roman" w:eastAsia="Times New Roman" w:hAnsi="Times New Roman" w:cs="Times New Roman"/>
          <w:sz w:val="24"/>
          <w:szCs w:val="24"/>
          <w:lang w:eastAsia="tr-TR"/>
        </w:rPr>
        <w:t>Çeşitli ve Son Hükümler</w:t>
      </w:r>
    </w:p>
    <w:p w:rsidR="00B01971" w:rsidRDefault="00B01971" w:rsidP="00660C66">
      <w:pPr>
        <w:spacing w:after="0" w:line="240" w:lineRule="auto"/>
        <w:ind w:firstLine="709"/>
        <w:jc w:val="both"/>
        <w:rPr>
          <w:rFonts w:ascii="Times New Roman" w:eastAsia="Times New Roman" w:hAnsi="Times New Roman" w:cs="Times New Roman"/>
          <w:b/>
          <w:sz w:val="24"/>
          <w:szCs w:val="24"/>
          <w:lang w:eastAsia="tr-TR"/>
        </w:rPr>
      </w:pPr>
    </w:p>
    <w:p w:rsidR="00660C66" w:rsidRPr="00660C66" w:rsidRDefault="00660C66" w:rsidP="00660C66">
      <w:pPr>
        <w:spacing w:after="0" w:line="240" w:lineRule="auto"/>
        <w:ind w:firstLine="709"/>
        <w:jc w:val="both"/>
        <w:rPr>
          <w:rFonts w:ascii="Times New Roman" w:eastAsia="Times New Roman" w:hAnsi="Times New Roman" w:cs="Times New Roman"/>
          <w:sz w:val="24"/>
          <w:szCs w:val="24"/>
          <w:lang w:eastAsia="tr-TR"/>
        </w:rPr>
      </w:pPr>
      <w:r w:rsidRPr="00660C66">
        <w:rPr>
          <w:rFonts w:ascii="Times New Roman" w:eastAsia="Times New Roman" w:hAnsi="Times New Roman" w:cs="Times New Roman"/>
          <w:b/>
          <w:sz w:val="24"/>
          <w:szCs w:val="24"/>
          <w:lang w:eastAsia="tr-TR"/>
        </w:rPr>
        <w:t>Uygulama</w:t>
      </w:r>
    </w:p>
    <w:p w:rsidR="00660C66" w:rsidRPr="00660C66" w:rsidRDefault="00660C66" w:rsidP="00660C66">
      <w:pPr>
        <w:spacing w:after="0" w:line="240" w:lineRule="auto"/>
        <w:ind w:firstLine="709"/>
        <w:jc w:val="both"/>
        <w:rPr>
          <w:rFonts w:ascii="Times New Roman" w:eastAsia="Times New Roman" w:hAnsi="Times New Roman" w:cs="Times New Roman"/>
          <w:sz w:val="24"/>
          <w:szCs w:val="24"/>
          <w:lang w:eastAsia="tr-TR"/>
        </w:rPr>
      </w:pPr>
      <w:r w:rsidRPr="00660C66">
        <w:rPr>
          <w:rFonts w:ascii="Times New Roman" w:eastAsia="Times New Roman" w:hAnsi="Times New Roman" w:cs="Times New Roman"/>
          <w:b/>
          <w:sz w:val="24"/>
          <w:szCs w:val="24"/>
          <w:lang w:eastAsia="tr-TR"/>
        </w:rPr>
        <w:t>MADDE 8 –</w:t>
      </w:r>
      <w:r w:rsidRPr="00660C66">
        <w:rPr>
          <w:rFonts w:ascii="Times New Roman" w:eastAsia="Times New Roman" w:hAnsi="Times New Roman" w:cs="Times New Roman"/>
          <w:sz w:val="24"/>
          <w:szCs w:val="24"/>
          <w:lang w:eastAsia="tr-TR"/>
        </w:rPr>
        <w:t xml:space="preserve"> (1) Bu Yönetmelikte belirtilen tedbirler saklı kalmak kaydı ile Bakanlıkça çıkartılan yönetmelikler başta olmak üzere, yürürlükteki ilgili diğer mevzuat hükümleri de uygulanır.</w:t>
      </w:r>
    </w:p>
    <w:p w:rsidR="00660C66" w:rsidRPr="00660C66" w:rsidRDefault="00660C66" w:rsidP="00660C66">
      <w:pPr>
        <w:spacing w:after="0" w:line="240" w:lineRule="auto"/>
        <w:ind w:firstLine="709"/>
        <w:jc w:val="both"/>
        <w:rPr>
          <w:rFonts w:ascii="Times New Roman" w:eastAsia="Times New Roman" w:hAnsi="Times New Roman" w:cs="Times New Roman"/>
          <w:sz w:val="24"/>
          <w:szCs w:val="24"/>
          <w:lang w:eastAsia="tr-TR"/>
        </w:rPr>
      </w:pPr>
      <w:r w:rsidRPr="00660C66">
        <w:rPr>
          <w:rFonts w:ascii="Times New Roman" w:eastAsia="Times New Roman" w:hAnsi="Times New Roman" w:cs="Times New Roman"/>
          <w:sz w:val="24"/>
          <w:szCs w:val="24"/>
          <w:lang w:eastAsia="tr-TR"/>
        </w:rPr>
        <w:t>(2) Bu Yönetmelik kapsamında yer alan hususlarda açıklayıcı bir hüküm bulunmaması halinde sırasıyla;</w:t>
      </w:r>
    </w:p>
    <w:p w:rsidR="00660C66" w:rsidRPr="00660C66" w:rsidRDefault="00660C66" w:rsidP="00660C66">
      <w:pPr>
        <w:spacing w:after="0" w:line="240" w:lineRule="auto"/>
        <w:ind w:firstLine="709"/>
        <w:jc w:val="both"/>
        <w:rPr>
          <w:rFonts w:ascii="Times New Roman" w:eastAsia="Times New Roman" w:hAnsi="Times New Roman" w:cs="Times New Roman"/>
          <w:sz w:val="24"/>
          <w:szCs w:val="24"/>
          <w:lang w:eastAsia="tr-TR"/>
        </w:rPr>
      </w:pPr>
      <w:r w:rsidRPr="00660C66">
        <w:rPr>
          <w:rFonts w:ascii="Times New Roman" w:eastAsia="Times New Roman" w:hAnsi="Times New Roman" w:cs="Times New Roman"/>
          <w:sz w:val="24"/>
          <w:szCs w:val="24"/>
          <w:lang w:eastAsia="tr-TR"/>
        </w:rPr>
        <w:t>a) İlgili Türk standartları,</w:t>
      </w:r>
    </w:p>
    <w:p w:rsidR="00660C66" w:rsidRPr="00660C66" w:rsidRDefault="00660C66" w:rsidP="00660C66">
      <w:pPr>
        <w:spacing w:after="0" w:line="240" w:lineRule="auto"/>
        <w:ind w:firstLine="709"/>
        <w:jc w:val="both"/>
        <w:rPr>
          <w:rFonts w:ascii="Times New Roman" w:eastAsia="Times New Roman" w:hAnsi="Times New Roman" w:cs="Times New Roman"/>
          <w:sz w:val="24"/>
          <w:szCs w:val="24"/>
          <w:lang w:eastAsia="tr-TR"/>
        </w:rPr>
      </w:pPr>
      <w:r w:rsidRPr="00660C66">
        <w:rPr>
          <w:rFonts w:ascii="Times New Roman" w:eastAsia="Times New Roman" w:hAnsi="Times New Roman" w:cs="Times New Roman"/>
          <w:sz w:val="24"/>
          <w:szCs w:val="24"/>
          <w:lang w:eastAsia="tr-TR"/>
        </w:rPr>
        <w:t>b) Avrupa standartları,</w:t>
      </w:r>
    </w:p>
    <w:p w:rsidR="00660C66" w:rsidRPr="00660C66" w:rsidRDefault="00660C66" w:rsidP="00660C66">
      <w:pPr>
        <w:spacing w:after="0" w:line="240" w:lineRule="auto"/>
        <w:ind w:firstLine="709"/>
        <w:jc w:val="both"/>
        <w:rPr>
          <w:rFonts w:ascii="Times New Roman" w:eastAsia="Times New Roman" w:hAnsi="Times New Roman" w:cs="Times New Roman"/>
          <w:sz w:val="24"/>
          <w:szCs w:val="24"/>
          <w:lang w:eastAsia="tr-TR"/>
        </w:rPr>
      </w:pPr>
      <w:r w:rsidRPr="00660C66">
        <w:rPr>
          <w:rFonts w:ascii="Times New Roman" w:eastAsia="Times New Roman" w:hAnsi="Times New Roman" w:cs="Times New Roman"/>
          <w:sz w:val="24"/>
          <w:szCs w:val="24"/>
          <w:lang w:eastAsia="tr-TR"/>
        </w:rPr>
        <w:t>c) Uluslararası geçerliliği kabul edilen standartlar,</w:t>
      </w:r>
    </w:p>
    <w:p w:rsidR="00660C66" w:rsidRPr="00660C66" w:rsidRDefault="00660C66" w:rsidP="00660C66">
      <w:pPr>
        <w:spacing w:after="0" w:line="240" w:lineRule="auto"/>
        <w:ind w:firstLine="709"/>
        <w:jc w:val="both"/>
        <w:rPr>
          <w:rFonts w:ascii="Times New Roman" w:eastAsia="Times New Roman" w:hAnsi="Times New Roman" w:cs="Times New Roman"/>
          <w:sz w:val="24"/>
          <w:szCs w:val="24"/>
          <w:lang w:eastAsia="tr-TR"/>
        </w:rPr>
      </w:pPr>
      <w:proofErr w:type="gramStart"/>
      <w:r w:rsidRPr="00660C66">
        <w:rPr>
          <w:rFonts w:ascii="Times New Roman" w:eastAsia="Times New Roman" w:hAnsi="Times New Roman" w:cs="Times New Roman"/>
          <w:sz w:val="24"/>
          <w:szCs w:val="24"/>
          <w:lang w:eastAsia="tr-TR"/>
        </w:rPr>
        <w:t>dikkate</w:t>
      </w:r>
      <w:proofErr w:type="gramEnd"/>
      <w:r w:rsidRPr="00660C66">
        <w:rPr>
          <w:rFonts w:ascii="Times New Roman" w:eastAsia="Times New Roman" w:hAnsi="Times New Roman" w:cs="Times New Roman"/>
          <w:sz w:val="24"/>
          <w:szCs w:val="24"/>
          <w:lang w:eastAsia="tr-TR"/>
        </w:rPr>
        <w:t xml:space="preserve"> alınır.</w:t>
      </w:r>
    </w:p>
    <w:p w:rsidR="00660C66" w:rsidRPr="00660C66" w:rsidRDefault="00660C66" w:rsidP="00660C66">
      <w:pPr>
        <w:spacing w:after="0" w:line="240" w:lineRule="auto"/>
        <w:ind w:firstLine="709"/>
        <w:jc w:val="both"/>
        <w:rPr>
          <w:rFonts w:ascii="Times New Roman" w:eastAsia="Times New Roman" w:hAnsi="Times New Roman" w:cs="Times New Roman"/>
          <w:sz w:val="24"/>
          <w:szCs w:val="24"/>
          <w:lang w:eastAsia="tr-TR"/>
        </w:rPr>
      </w:pPr>
      <w:r w:rsidRPr="00660C66">
        <w:rPr>
          <w:rFonts w:ascii="Times New Roman" w:eastAsia="Times New Roman" w:hAnsi="Times New Roman" w:cs="Times New Roman"/>
          <w:b/>
          <w:sz w:val="24"/>
          <w:szCs w:val="24"/>
          <w:lang w:eastAsia="tr-TR"/>
        </w:rPr>
        <w:t>Yürürlükten kaldırılan yönetmelik</w:t>
      </w:r>
    </w:p>
    <w:p w:rsidR="00660C66" w:rsidRPr="00660C66" w:rsidRDefault="00660C66" w:rsidP="00660C66">
      <w:pPr>
        <w:spacing w:after="0" w:line="240" w:lineRule="auto"/>
        <w:ind w:firstLine="709"/>
        <w:jc w:val="both"/>
        <w:rPr>
          <w:rFonts w:ascii="Times New Roman" w:eastAsia="Times New Roman" w:hAnsi="Times New Roman" w:cs="Times New Roman"/>
          <w:sz w:val="24"/>
          <w:szCs w:val="24"/>
          <w:lang w:eastAsia="tr-TR"/>
        </w:rPr>
      </w:pPr>
      <w:r w:rsidRPr="00660C66">
        <w:rPr>
          <w:rFonts w:ascii="Times New Roman" w:eastAsia="Times New Roman" w:hAnsi="Times New Roman" w:cs="Times New Roman"/>
          <w:b/>
          <w:sz w:val="24"/>
          <w:szCs w:val="24"/>
          <w:lang w:eastAsia="tr-TR"/>
        </w:rPr>
        <w:t>MADDE 9 –</w:t>
      </w:r>
      <w:r w:rsidRPr="00660C66">
        <w:rPr>
          <w:rFonts w:ascii="Times New Roman" w:eastAsia="Times New Roman" w:hAnsi="Times New Roman" w:cs="Times New Roman"/>
          <w:sz w:val="24"/>
          <w:szCs w:val="24"/>
          <w:lang w:eastAsia="tr-TR"/>
        </w:rPr>
        <w:t xml:space="preserve"> (1) </w:t>
      </w:r>
      <w:proofErr w:type="gramStart"/>
      <w:r w:rsidRPr="00660C66">
        <w:rPr>
          <w:rFonts w:ascii="Times New Roman" w:eastAsia="Times New Roman" w:hAnsi="Times New Roman" w:cs="Times New Roman"/>
          <w:sz w:val="24"/>
          <w:szCs w:val="24"/>
          <w:lang w:eastAsia="tr-TR"/>
        </w:rPr>
        <w:t>10/2/2004</w:t>
      </w:r>
      <w:proofErr w:type="gramEnd"/>
      <w:r w:rsidRPr="00660C66">
        <w:rPr>
          <w:rFonts w:ascii="Times New Roman" w:eastAsia="Times New Roman" w:hAnsi="Times New Roman" w:cs="Times New Roman"/>
          <w:sz w:val="24"/>
          <w:szCs w:val="24"/>
          <w:lang w:eastAsia="tr-TR"/>
        </w:rPr>
        <w:t xml:space="preserve"> tarihli ve 25369 sayılı Resmî </w:t>
      </w:r>
      <w:proofErr w:type="spellStart"/>
      <w:r w:rsidRPr="00660C66">
        <w:rPr>
          <w:rFonts w:ascii="Times New Roman" w:eastAsia="Times New Roman" w:hAnsi="Times New Roman" w:cs="Times New Roman"/>
          <w:sz w:val="24"/>
          <w:szCs w:val="24"/>
          <w:lang w:eastAsia="tr-TR"/>
        </w:rPr>
        <w:t>Gazete’de</w:t>
      </w:r>
      <w:proofErr w:type="spellEnd"/>
      <w:r w:rsidRPr="00660C66">
        <w:rPr>
          <w:rFonts w:ascii="Times New Roman" w:eastAsia="Times New Roman" w:hAnsi="Times New Roman" w:cs="Times New Roman"/>
          <w:sz w:val="24"/>
          <w:szCs w:val="24"/>
          <w:lang w:eastAsia="tr-TR"/>
        </w:rPr>
        <w:t xml:space="preserve"> yayımlanan İşyeri Bina ve Eklentilerinde Alınacak Sağlık ve Güvenlik Önlemlerine İlişkin Yönetmelik yürürlükten kaldırılmıştır.</w:t>
      </w:r>
    </w:p>
    <w:p w:rsidR="00660C66" w:rsidRPr="00660C66" w:rsidRDefault="00660C66" w:rsidP="00660C66">
      <w:pPr>
        <w:spacing w:after="0" w:line="240" w:lineRule="auto"/>
        <w:ind w:firstLine="709"/>
        <w:jc w:val="both"/>
        <w:rPr>
          <w:rFonts w:ascii="Times New Roman" w:eastAsia="Times New Roman" w:hAnsi="Times New Roman" w:cs="Times New Roman"/>
          <w:sz w:val="24"/>
          <w:szCs w:val="24"/>
          <w:lang w:eastAsia="tr-TR"/>
        </w:rPr>
      </w:pPr>
      <w:r w:rsidRPr="00660C66">
        <w:rPr>
          <w:rFonts w:ascii="Times New Roman" w:eastAsia="Times New Roman" w:hAnsi="Times New Roman" w:cs="Times New Roman"/>
          <w:b/>
          <w:sz w:val="24"/>
          <w:szCs w:val="24"/>
          <w:lang w:eastAsia="tr-TR"/>
        </w:rPr>
        <w:t>Yürürlük</w:t>
      </w:r>
    </w:p>
    <w:p w:rsidR="00660C66" w:rsidRPr="00660C66" w:rsidRDefault="00660C66" w:rsidP="00660C66">
      <w:pPr>
        <w:spacing w:after="0" w:line="240" w:lineRule="auto"/>
        <w:ind w:firstLine="709"/>
        <w:jc w:val="both"/>
        <w:rPr>
          <w:rFonts w:ascii="Times New Roman" w:eastAsia="Times New Roman" w:hAnsi="Times New Roman" w:cs="Times New Roman"/>
          <w:sz w:val="24"/>
          <w:szCs w:val="24"/>
          <w:lang w:eastAsia="tr-TR"/>
        </w:rPr>
      </w:pPr>
      <w:r w:rsidRPr="00660C66">
        <w:rPr>
          <w:rFonts w:ascii="Times New Roman" w:eastAsia="Times New Roman" w:hAnsi="Times New Roman" w:cs="Times New Roman"/>
          <w:b/>
          <w:sz w:val="24"/>
          <w:szCs w:val="24"/>
          <w:lang w:eastAsia="tr-TR"/>
        </w:rPr>
        <w:t>MADDE 10 –</w:t>
      </w:r>
      <w:r w:rsidRPr="00660C66">
        <w:rPr>
          <w:rFonts w:ascii="Times New Roman" w:eastAsia="Times New Roman" w:hAnsi="Times New Roman" w:cs="Times New Roman"/>
          <w:sz w:val="24"/>
          <w:szCs w:val="24"/>
          <w:lang w:eastAsia="tr-TR"/>
        </w:rPr>
        <w:t xml:space="preserve"> (1) Bu Yönetmelik </w:t>
      </w:r>
      <w:proofErr w:type="gramStart"/>
      <w:r w:rsidRPr="00660C66">
        <w:rPr>
          <w:rFonts w:ascii="Times New Roman" w:eastAsia="Times New Roman" w:hAnsi="Times New Roman" w:cs="Times New Roman"/>
          <w:sz w:val="24"/>
          <w:szCs w:val="24"/>
          <w:lang w:eastAsia="tr-TR"/>
        </w:rPr>
        <w:t>hükümleri  yayımı</w:t>
      </w:r>
      <w:proofErr w:type="gramEnd"/>
      <w:r w:rsidRPr="00660C66">
        <w:rPr>
          <w:rFonts w:ascii="Times New Roman" w:eastAsia="Times New Roman" w:hAnsi="Times New Roman" w:cs="Times New Roman"/>
          <w:sz w:val="24"/>
          <w:szCs w:val="24"/>
          <w:lang w:eastAsia="tr-TR"/>
        </w:rPr>
        <w:t xml:space="preserve"> tarihinde yürürlüğe girer.</w:t>
      </w:r>
    </w:p>
    <w:p w:rsidR="00660C66" w:rsidRPr="00660C66" w:rsidRDefault="00660C66" w:rsidP="00660C66">
      <w:pPr>
        <w:spacing w:after="0" w:line="240" w:lineRule="auto"/>
        <w:ind w:firstLine="709"/>
        <w:jc w:val="both"/>
        <w:rPr>
          <w:rFonts w:ascii="Times New Roman" w:eastAsia="Times New Roman" w:hAnsi="Times New Roman" w:cs="Times New Roman"/>
          <w:sz w:val="24"/>
          <w:szCs w:val="24"/>
          <w:lang w:eastAsia="tr-TR"/>
        </w:rPr>
      </w:pPr>
      <w:r w:rsidRPr="00660C66">
        <w:rPr>
          <w:rFonts w:ascii="Times New Roman" w:eastAsia="Times New Roman" w:hAnsi="Times New Roman" w:cs="Times New Roman"/>
          <w:b/>
          <w:sz w:val="24"/>
          <w:szCs w:val="24"/>
          <w:lang w:eastAsia="tr-TR"/>
        </w:rPr>
        <w:t>Yürütme</w:t>
      </w:r>
    </w:p>
    <w:p w:rsidR="00660C66" w:rsidRPr="00660C66" w:rsidRDefault="00660C66" w:rsidP="00660C66">
      <w:pPr>
        <w:spacing w:after="0" w:line="240" w:lineRule="auto"/>
        <w:ind w:firstLine="709"/>
        <w:jc w:val="both"/>
        <w:rPr>
          <w:rFonts w:ascii="Times New Roman" w:eastAsia="Times New Roman" w:hAnsi="Times New Roman" w:cs="Times New Roman"/>
          <w:sz w:val="24"/>
          <w:szCs w:val="24"/>
          <w:lang w:eastAsia="tr-TR"/>
        </w:rPr>
      </w:pPr>
      <w:r w:rsidRPr="00660C66">
        <w:rPr>
          <w:rFonts w:ascii="Times New Roman" w:eastAsia="Times New Roman" w:hAnsi="Times New Roman" w:cs="Times New Roman"/>
          <w:b/>
          <w:sz w:val="24"/>
          <w:szCs w:val="24"/>
          <w:lang w:eastAsia="tr-TR"/>
        </w:rPr>
        <w:t>MADDE 11 –</w:t>
      </w:r>
      <w:r w:rsidRPr="00660C66">
        <w:rPr>
          <w:rFonts w:ascii="Times New Roman" w:eastAsia="Times New Roman" w:hAnsi="Times New Roman" w:cs="Times New Roman"/>
          <w:sz w:val="24"/>
          <w:szCs w:val="24"/>
          <w:lang w:eastAsia="tr-TR"/>
        </w:rPr>
        <w:t xml:space="preserve"> (1) Bu Yönetmelik hükümlerini Çalışma ve Sosyal Güvenlik Bakanı yürütür.</w:t>
      </w:r>
    </w:p>
    <w:p w:rsidR="00B01971" w:rsidRDefault="00B01971" w:rsidP="00660C66">
      <w:pPr>
        <w:spacing w:after="0" w:line="240" w:lineRule="auto"/>
        <w:ind w:firstLine="709"/>
        <w:jc w:val="both"/>
        <w:rPr>
          <w:rFonts w:ascii="Times New Roman" w:eastAsia="Times New Roman" w:hAnsi="Times New Roman" w:cs="Times New Roman"/>
          <w:sz w:val="24"/>
          <w:szCs w:val="24"/>
          <w:lang w:eastAsia="tr-TR"/>
        </w:rPr>
      </w:pPr>
    </w:p>
    <w:p w:rsidR="00B01971" w:rsidRDefault="00B01971" w:rsidP="00B01971">
      <w:pPr>
        <w:spacing w:after="0" w:line="240" w:lineRule="auto"/>
        <w:ind w:firstLine="709"/>
        <w:jc w:val="center"/>
        <w:rPr>
          <w:rFonts w:ascii="Times New Roman" w:eastAsia="Times New Roman" w:hAnsi="Times New Roman" w:cs="Times New Roman"/>
          <w:b/>
          <w:sz w:val="24"/>
          <w:szCs w:val="24"/>
          <w:lang w:eastAsia="tr-TR"/>
        </w:rPr>
      </w:pPr>
    </w:p>
    <w:p w:rsidR="00B01971" w:rsidRDefault="00B01971" w:rsidP="00B01971">
      <w:pPr>
        <w:spacing w:after="0" w:line="240" w:lineRule="auto"/>
        <w:ind w:firstLine="709"/>
        <w:jc w:val="center"/>
        <w:rPr>
          <w:rFonts w:ascii="Times New Roman" w:eastAsia="Times New Roman" w:hAnsi="Times New Roman" w:cs="Times New Roman"/>
          <w:b/>
          <w:sz w:val="24"/>
          <w:szCs w:val="24"/>
          <w:lang w:eastAsia="tr-TR"/>
        </w:rPr>
      </w:pPr>
    </w:p>
    <w:p w:rsidR="00B01971" w:rsidRDefault="00B01971" w:rsidP="00B01971">
      <w:pPr>
        <w:spacing w:after="0" w:line="240" w:lineRule="auto"/>
        <w:ind w:firstLine="709"/>
        <w:jc w:val="center"/>
        <w:rPr>
          <w:rFonts w:ascii="Times New Roman" w:eastAsia="Times New Roman" w:hAnsi="Times New Roman" w:cs="Times New Roman"/>
          <w:b/>
          <w:sz w:val="24"/>
          <w:szCs w:val="24"/>
          <w:lang w:eastAsia="tr-TR"/>
        </w:rPr>
      </w:pPr>
      <w:bookmarkStart w:id="0" w:name="_GoBack"/>
      <w:bookmarkEnd w:id="0"/>
    </w:p>
    <w:p w:rsidR="00660C66" w:rsidRDefault="00660C66" w:rsidP="00B01971">
      <w:pPr>
        <w:spacing w:after="0" w:line="240" w:lineRule="auto"/>
        <w:ind w:firstLine="709"/>
        <w:jc w:val="center"/>
        <w:rPr>
          <w:rFonts w:ascii="Times New Roman" w:eastAsia="Times New Roman" w:hAnsi="Times New Roman" w:cs="Times New Roman"/>
          <w:b/>
          <w:sz w:val="24"/>
          <w:szCs w:val="24"/>
          <w:lang w:eastAsia="tr-TR"/>
        </w:rPr>
      </w:pPr>
      <w:r w:rsidRPr="00B01971">
        <w:rPr>
          <w:rFonts w:ascii="Times New Roman" w:eastAsia="Times New Roman" w:hAnsi="Times New Roman" w:cs="Times New Roman"/>
          <w:b/>
          <w:sz w:val="24"/>
          <w:szCs w:val="24"/>
          <w:lang w:eastAsia="tr-TR"/>
        </w:rPr>
        <w:t>EK-1</w:t>
      </w:r>
    </w:p>
    <w:p w:rsidR="00B01971" w:rsidRPr="00B01971" w:rsidRDefault="00B01971" w:rsidP="00B01971">
      <w:pPr>
        <w:spacing w:after="0" w:line="240" w:lineRule="auto"/>
        <w:ind w:firstLine="709"/>
        <w:jc w:val="center"/>
        <w:rPr>
          <w:rFonts w:ascii="Times New Roman" w:eastAsia="Times New Roman" w:hAnsi="Times New Roman" w:cs="Times New Roman"/>
          <w:b/>
          <w:sz w:val="24"/>
          <w:szCs w:val="24"/>
          <w:lang w:eastAsia="tr-TR"/>
        </w:rPr>
      </w:pPr>
    </w:p>
    <w:p w:rsidR="00660C66" w:rsidRPr="00B01971" w:rsidRDefault="00660C66" w:rsidP="00660C66">
      <w:pPr>
        <w:spacing w:after="0" w:line="240" w:lineRule="auto"/>
        <w:ind w:firstLine="709"/>
        <w:jc w:val="both"/>
        <w:rPr>
          <w:rFonts w:ascii="Times New Roman" w:eastAsia="Times New Roman" w:hAnsi="Times New Roman" w:cs="Times New Roman"/>
          <w:b/>
          <w:sz w:val="24"/>
          <w:szCs w:val="24"/>
          <w:lang w:eastAsia="tr-TR"/>
        </w:rPr>
      </w:pPr>
      <w:r w:rsidRPr="00B01971">
        <w:rPr>
          <w:rFonts w:ascii="Times New Roman" w:eastAsia="Times New Roman" w:hAnsi="Times New Roman" w:cs="Times New Roman"/>
          <w:b/>
          <w:sz w:val="24"/>
          <w:szCs w:val="24"/>
          <w:lang w:eastAsia="tr-TR"/>
        </w:rPr>
        <w:t>İŞYERİ BİNA VE EKLENTİLERİNDE UYGULANACAK ASGARİ SAĞLIK VE GÜVENLİK ŞARTLARI</w:t>
      </w:r>
    </w:p>
    <w:p w:rsidR="00B01971" w:rsidRDefault="00B01971" w:rsidP="00660C66">
      <w:pPr>
        <w:spacing w:after="0" w:line="240" w:lineRule="auto"/>
        <w:ind w:firstLine="709"/>
        <w:jc w:val="both"/>
        <w:rPr>
          <w:rFonts w:ascii="Times New Roman" w:eastAsia="Times New Roman" w:hAnsi="Times New Roman" w:cs="Times New Roman"/>
          <w:sz w:val="24"/>
          <w:szCs w:val="24"/>
          <w:lang w:eastAsia="tr-TR"/>
        </w:rPr>
      </w:pPr>
    </w:p>
    <w:p w:rsidR="00660C66" w:rsidRPr="00660C66" w:rsidRDefault="00660C66" w:rsidP="00660C66">
      <w:pPr>
        <w:spacing w:after="0" w:line="240" w:lineRule="auto"/>
        <w:ind w:firstLine="709"/>
        <w:jc w:val="both"/>
        <w:rPr>
          <w:rFonts w:ascii="Times New Roman" w:eastAsia="Times New Roman" w:hAnsi="Times New Roman" w:cs="Times New Roman"/>
          <w:sz w:val="24"/>
          <w:szCs w:val="24"/>
          <w:lang w:eastAsia="tr-TR"/>
        </w:rPr>
      </w:pPr>
      <w:r w:rsidRPr="00660C66">
        <w:rPr>
          <w:rFonts w:ascii="Times New Roman" w:eastAsia="Times New Roman" w:hAnsi="Times New Roman" w:cs="Times New Roman"/>
          <w:sz w:val="24"/>
          <w:szCs w:val="24"/>
          <w:lang w:eastAsia="tr-TR"/>
        </w:rPr>
        <w:t>Genel yükümlülük</w:t>
      </w:r>
    </w:p>
    <w:p w:rsidR="00660C66" w:rsidRPr="00660C66" w:rsidRDefault="00660C66" w:rsidP="00660C66">
      <w:pPr>
        <w:spacing w:after="0" w:line="240" w:lineRule="auto"/>
        <w:ind w:firstLine="709"/>
        <w:jc w:val="both"/>
        <w:rPr>
          <w:rFonts w:ascii="Times New Roman" w:eastAsia="Times New Roman" w:hAnsi="Times New Roman" w:cs="Times New Roman"/>
          <w:sz w:val="24"/>
          <w:szCs w:val="24"/>
          <w:lang w:eastAsia="tr-TR"/>
        </w:rPr>
      </w:pPr>
      <w:r w:rsidRPr="00660C66">
        <w:rPr>
          <w:rFonts w:ascii="Times New Roman" w:eastAsia="Times New Roman" w:hAnsi="Times New Roman" w:cs="Times New Roman"/>
          <w:sz w:val="24"/>
          <w:szCs w:val="24"/>
          <w:lang w:eastAsia="tr-TR"/>
        </w:rPr>
        <w:t>1 - İşveren,  işyerinin ve yapılan işin niteliğinin ve risklerinin gerektirdiği her durumda, bu Ekte belirtilen hususları yerine getirir.</w:t>
      </w:r>
    </w:p>
    <w:p w:rsidR="00660C66" w:rsidRPr="00660C66" w:rsidRDefault="00660C66" w:rsidP="00660C66">
      <w:pPr>
        <w:spacing w:after="0" w:line="240" w:lineRule="auto"/>
        <w:ind w:firstLine="709"/>
        <w:jc w:val="both"/>
        <w:rPr>
          <w:rFonts w:ascii="Times New Roman" w:eastAsia="Times New Roman" w:hAnsi="Times New Roman" w:cs="Times New Roman"/>
          <w:sz w:val="24"/>
          <w:szCs w:val="24"/>
          <w:lang w:eastAsia="tr-TR"/>
        </w:rPr>
      </w:pPr>
      <w:r w:rsidRPr="00660C66">
        <w:rPr>
          <w:rFonts w:ascii="Times New Roman" w:eastAsia="Times New Roman" w:hAnsi="Times New Roman" w:cs="Times New Roman"/>
          <w:sz w:val="24"/>
          <w:szCs w:val="24"/>
          <w:lang w:eastAsia="tr-TR"/>
        </w:rPr>
        <w:t xml:space="preserve">2 – Elektrik, havalandırma ve yangın tesisatıyla ilgili periyodik bakım ve kontroller </w:t>
      </w:r>
      <w:proofErr w:type="gramStart"/>
      <w:r w:rsidRPr="00660C66">
        <w:rPr>
          <w:rFonts w:ascii="Times New Roman" w:eastAsia="Times New Roman" w:hAnsi="Times New Roman" w:cs="Times New Roman"/>
          <w:sz w:val="24"/>
          <w:szCs w:val="24"/>
          <w:lang w:eastAsia="tr-TR"/>
        </w:rPr>
        <w:t>25/4/2013</w:t>
      </w:r>
      <w:proofErr w:type="gramEnd"/>
      <w:r w:rsidRPr="00660C66">
        <w:rPr>
          <w:rFonts w:ascii="Times New Roman" w:eastAsia="Times New Roman" w:hAnsi="Times New Roman" w:cs="Times New Roman"/>
          <w:sz w:val="24"/>
          <w:szCs w:val="24"/>
          <w:lang w:eastAsia="tr-TR"/>
        </w:rPr>
        <w:t xml:space="preserve"> tarihli ve 28628 sayılı Resmî </w:t>
      </w:r>
      <w:proofErr w:type="spellStart"/>
      <w:r w:rsidRPr="00660C66">
        <w:rPr>
          <w:rFonts w:ascii="Times New Roman" w:eastAsia="Times New Roman" w:hAnsi="Times New Roman" w:cs="Times New Roman"/>
          <w:sz w:val="24"/>
          <w:szCs w:val="24"/>
          <w:lang w:eastAsia="tr-TR"/>
        </w:rPr>
        <w:t>Gazete’de</w:t>
      </w:r>
      <w:proofErr w:type="spellEnd"/>
      <w:r w:rsidRPr="00660C66">
        <w:rPr>
          <w:rFonts w:ascii="Times New Roman" w:eastAsia="Times New Roman" w:hAnsi="Times New Roman" w:cs="Times New Roman"/>
          <w:sz w:val="24"/>
          <w:szCs w:val="24"/>
          <w:lang w:eastAsia="tr-TR"/>
        </w:rPr>
        <w:t xml:space="preserve"> yayımlanan İş Ekipmanlarının Kullanımında Sağlık ve Güvenlik Şartları Yönetmeliği hükümlerine uygun şekilde yapılır.</w:t>
      </w:r>
    </w:p>
    <w:p w:rsidR="00B01971" w:rsidRDefault="00B01971" w:rsidP="00660C66">
      <w:pPr>
        <w:spacing w:after="0" w:line="240" w:lineRule="auto"/>
        <w:ind w:firstLine="709"/>
        <w:jc w:val="both"/>
        <w:rPr>
          <w:rFonts w:ascii="Times New Roman" w:eastAsia="Times New Roman" w:hAnsi="Times New Roman" w:cs="Times New Roman"/>
          <w:b/>
          <w:sz w:val="24"/>
          <w:szCs w:val="24"/>
          <w:lang w:eastAsia="tr-TR"/>
        </w:rPr>
      </w:pPr>
    </w:p>
    <w:p w:rsidR="00660C66" w:rsidRPr="00660C66" w:rsidRDefault="00660C66" w:rsidP="00660C66">
      <w:pPr>
        <w:spacing w:after="0" w:line="240" w:lineRule="auto"/>
        <w:ind w:firstLine="709"/>
        <w:jc w:val="both"/>
        <w:rPr>
          <w:rFonts w:ascii="Times New Roman" w:eastAsia="Times New Roman" w:hAnsi="Times New Roman" w:cs="Times New Roman"/>
          <w:sz w:val="24"/>
          <w:szCs w:val="24"/>
          <w:lang w:eastAsia="tr-TR"/>
        </w:rPr>
      </w:pPr>
      <w:r w:rsidRPr="00660C66">
        <w:rPr>
          <w:rFonts w:ascii="Times New Roman" w:eastAsia="Times New Roman" w:hAnsi="Times New Roman" w:cs="Times New Roman"/>
          <w:b/>
          <w:sz w:val="24"/>
          <w:szCs w:val="24"/>
          <w:lang w:eastAsia="tr-TR"/>
        </w:rPr>
        <w:t>Binaların yapısı ve dayanıklılığı</w:t>
      </w:r>
    </w:p>
    <w:p w:rsidR="00660C66" w:rsidRPr="00660C66" w:rsidRDefault="00660C66" w:rsidP="00660C66">
      <w:pPr>
        <w:spacing w:after="0" w:line="240" w:lineRule="auto"/>
        <w:ind w:firstLine="709"/>
        <w:jc w:val="both"/>
        <w:rPr>
          <w:rFonts w:ascii="Times New Roman" w:eastAsia="Times New Roman" w:hAnsi="Times New Roman" w:cs="Times New Roman"/>
          <w:sz w:val="24"/>
          <w:szCs w:val="24"/>
          <w:lang w:eastAsia="tr-TR"/>
        </w:rPr>
      </w:pPr>
      <w:r w:rsidRPr="00660C66">
        <w:rPr>
          <w:rFonts w:ascii="Times New Roman" w:eastAsia="Times New Roman" w:hAnsi="Times New Roman" w:cs="Times New Roman"/>
          <w:sz w:val="24"/>
          <w:szCs w:val="24"/>
          <w:lang w:eastAsia="tr-TR"/>
        </w:rPr>
        <w:t xml:space="preserve">3 - İşyeri binaları ile bunlara yapılacak her çeşit ek ve değişiklikler, yapılan işin özelliğine uygun nitelik ve yeterli sağlamlıkta inşa edilir. Binaların dayanımına ilişkin değerlendirmelerde </w:t>
      </w:r>
      <w:proofErr w:type="gramStart"/>
      <w:r w:rsidRPr="00660C66">
        <w:rPr>
          <w:rFonts w:ascii="Times New Roman" w:eastAsia="Times New Roman" w:hAnsi="Times New Roman" w:cs="Times New Roman"/>
          <w:sz w:val="24"/>
          <w:szCs w:val="24"/>
          <w:lang w:eastAsia="tr-TR"/>
        </w:rPr>
        <w:t>6/3/2007</w:t>
      </w:r>
      <w:proofErr w:type="gramEnd"/>
      <w:r w:rsidRPr="00660C66">
        <w:rPr>
          <w:rFonts w:ascii="Times New Roman" w:eastAsia="Times New Roman" w:hAnsi="Times New Roman" w:cs="Times New Roman"/>
          <w:sz w:val="24"/>
          <w:szCs w:val="24"/>
          <w:lang w:eastAsia="tr-TR"/>
        </w:rPr>
        <w:t xml:space="preserve"> tarihli ve 26454 sayılı Resmî </w:t>
      </w:r>
      <w:proofErr w:type="spellStart"/>
      <w:r w:rsidRPr="00660C66">
        <w:rPr>
          <w:rFonts w:ascii="Times New Roman" w:eastAsia="Times New Roman" w:hAnsi="Times New Roman" w:cs="Times New Roman"/>
          <w:sz w:val="24"/>
          <w:szCs w:val="24"/>
          <w:lang w:eastAsia="tr-TR"/>
        </w:rPr>
        <w:t>Gazete’de</w:t>
      </w:r>
      <w:proofErr w:type="spellEnd"/>
      <w:r w:rsidRPr="00660C66">
        <w:rPr>
          <w:rFonts w:ascii="Times New Roman" w:eastAsia="Times New Roman" w:hAnsi="Times New Roman" w:cs="Times New Roman"/>
          <w:sz w:val="24"/>
          <w:szCs w:val="24"/>
          <w:lang w:eastAsia="tr-TR"/>
        </w:rPr>
        <w:t xml:space="preserve"> yayımlanan Deprem Bölgelerinde Yapılacak Binalar Hakkında Yönetmelikten ve TS 500 standardından yararlanılabilir.</w:t>
      </w:r>
    </w:p>
    <w:p w:rsidR="00660C66" w:rsidRPr="00660C66" w:rsidRDefault="00660C66" w:rsidP="00660C66">
      <w:pPr>
        <w:spacing w:after="0" w:line="240" w:lineRule="auto"/>
        <w:ind w:firstLine="709"/>
        <w:jc w:val="both"/>
        <w:rPr>
          <w:rFonts w:ascii="Times New Roman" w:eastAsia="Times New Roman" w:hAnsi="Times New Roman" w:cs="Times New Roman"/>
          <w:sz w:val="24"/>
          <w:szCs w:val="24"/>
          <w:lang w:eastAsia="tr-TR"/>
        </w:rPr>
      </w:pPr>
      <w:r w:rsidRPr="00660C66">
        <w:rPr>
          <w:rFonts w:ascii="Times New Roman" w:eastAsia="Times New Roman" w:hAnsi="Times New Roman" w:cs="Times New Roman"/>
          <w:b/>
          <w:sz w:val="24"/>
          <w:szCs w:val="24"/>
          <w:lang w:eastAsia="tr-TR"/>
        </w:rPr>
        <w:t>Elektrik tesisatı</w:t>
      </w:r>
    </w:p>
    <w:p w:rsidR="00660C66" w:rsidRPr="00660C66" w:rsidRDefault="00660C66" w:rsidP="00660C66">
      <w:pPr>
        <w:spacing w:after="0" w:line="240" w:lineRule="auto"/>
        <w:ind w:firstLine="709"/>
        <w:jc w:val="both"/>
        <w:rPr>
          <w:rFonts w:ascii="Times New Roman" w:eastAsia="Times New Roman" w:hAnsi="Times New Roman" w:cs="Times New Roman"/>
          <w:sz w:val="24"/>
          <w:szCs w:val="24"/>
          <w:lang w:eastAsia="tr-TR"/>
        </w:rPr>
      </w:pPr>
      <w:r w:rsidRPr="00660C66">
        <w:rPr>
          <w:rFonts w:ascii="Times New Roman" w:eastAsia="Times New Roman" w:hAnsi="Times New Roman" w:cs="Times New Roman"/>
          <w:sz w:val="24"/>
          <w:szCs w:val="24"/>
          <w:lang w:eastAsia="tr-TR"/>
        </w:rPr>
        <w:t>4 - Elektrik tesisatı, yangın veya patlama tehlikesi oluşturmayacak şekilde projelendirilip tesis edilir ve çalışanlar doğrudan veya dolaylı temas sonucu kaza riskine karşı korunur.</w:t>
      </w:r>
    </w:p>
    <w:p w:rsidR="00660C66" w:rsidRPr="00660C66" w:rsidRDefault="00660C66" w:rsidP="00660C66">
      <w:pPr>
        <w:spacing w:after="0" w:line="240" w:lineRule="auto"/>
        <w:ind w:firstLine="709"/>
        <w:jc w:val="both"/>
        <w:rPr>
          <w:rFonts w:ascii="Times New Roman" w:eastAsia="Times New Roman" w:hAnsi="Times New Roman" w:cs="Times New Roman"/>
          <w:sz w:val="24"/>
          <w:szCs w:val="24"/>
          <w:lang w:eastAsia="tr-TR"/>
        </w:rPr>
      </w:pPr>
      <w:r w:rsidRPr="00660C66">
        <w:rPr>
          <w:rFonts w:ascii="Times New Roman" w:eastAsia="Times New Roman" w:hAnsi="Times New Roman" w:cs="Times New Roman"/>
          <w:sz w:val="24"/>
          <w:szCs w:val="24"/>
          <w:lang w:eastAsia="tr-TR"/>
        </w:rPr>
        <w:t>5 - Elektrik tesisatının projelendirilmesi, kurulması, malzemesinin ve koruyucu cihazlarının seçimi kullanılacak gerilime ve ortam şartlarına uygun olarak yapılır ve bakımı, onarımı, kontrolü ve işletilmesi sağlanır. Bu kapsamda yapılacak testlerde TS HD 60364-4-43 standardı göz önünde bulundurulur ve gerekli kayıtlar tutulur.</w:t>
      </w:r>
    </w:p>
    <w:p w:rsidR="00660C66" w:rsidRPr="00660C66" w:rsidRDefault="00660C66" w:rsidP="00660C66">
      <w:pPr>
        <w:spacing w:after="0" w:line="240" w:lineRule="auto"/>
        <w:ind w:firstLine="709"/>
        <w:jc w:val="both"/>
        <w:rPr>
          <w:rFonts w:ascii="Times New Roman" w:eastAsia="Times New Roman" w:hAnsi="Times New Roman" w:cs="Times New Roman"/>
          <w:sz w:val="24"/>
          <w:szCs w:val="24"/>
          <w:lang w:eastAsia="tr-TR"/>
        </w:rPr>
      </w:pPr>
      <w:r w:rsidRPr="00660C66">
        <w:rPr>
          <w:rFonts w:ascii="Times New Roman" w:eastAsia="Times New Roman" w:hAnsi="Times New Roman" w:cs="Times New Roman"/>
          <w:sz w:val="24"/>
          <w:szCs w:val="24"/>
          <w:lang w:eastAsia="tr-TR"/>
        </w:rPr>
        <w:t xml:space="preserve">6 - Elektrik tesisinin kurulmasında </w:t>
      </w:r>
      <w:proofErr w:type="gramStart"/>
      <w:r w:rsidRPr="00660C66">
        <w:rPr>
          <w:rFonts w:ascii="Times New Roman" w:eastAsia="Times New Roman" w:hAnsi="Times New Roman" w:cs="Times New Roman"/>
          <w:sz w:val="24"/>
          <w:szCs w:val="24"/>
          <w:lang w:eastAsia="tr-TR"/>
        </w:rPr>
        <w:t>30/11/2000</w:t>
      </w:r>
      <w:proofErr w:type="gramEnd"/>
      <w:r w:rsidRPr="00660C66">
        <w:rPr>
          <w:rFonts w:ascii="Times New Roman" w:eastAsia="Times New Roman" w:hAnsi="Times New Roman" w:cs="Times New Roman"/>
          <w:sz w:val="24"/>
          <w:szCs w:val="24"/>
          <w:lang w:eastAsia="tr-TR"/>
        </w:rPr>
        <w:t xml:space="preserve"> tarihli ve 24246 sayılı Resmî </w:t>
      </w:r>
      <w:proofErr w:type="spellStart"/>
      <w:r w:rsidRPr="00660C66">
        <w:rPr>
          <w:rFonts w:ascii="Times New Roman" w:eastAsia="Times New Roman" w:hAnsi="Times New Roman" w:cs="Times New Roman"/>
          <w:sz w:val="24"/>
          <w:szCs w:val="24"/>
          <w:lang w:eastAsia="tr-TR"/>
        </w:rPr>
        <w:t>Gazete’de</w:t>
      </w:r>
      <w:proofErr w:type="spellEnd"/>
      <w:r w:rsidRPr="00660C66">
        <w:rPr>
          <w:rFonts w:ascii="Times New Roman" w:eastAsia="Times New Roman" w:hAnsi="Times New Roman" w:cs="Times New Roman"/>
          <w:sz w:val="24"/>
          <w:szCs w:val="24"/>
          <w:lang w:eastAsia="tr-TR"/>
        </w:rPr>
        <w:t xml:space="preserve"> yayımlanan Elektrik Kuvvetli Akım Tesisleri Yönetmeliği, 4/11/1984 tarihli ve 18565 sayılı Resmî </w:t>
      </w:r>
      <w:proofErr w:type="spellStart"/>
      <w:r w:rsidRPr="00660C66">
        <w:rPr>
          <w:rFonts w:ascii="Times New Roman" w:eastAsia="Times New Roman" w:hAnsi="Times New Roman" w:cs="Times New Roman"/>
          <w:sz w:val="24"/>
          <w:szCs w:val="24"/>
          <w:lang w:eastAsia="tr-TR"/>
        </w:rPr>
        <w:t>Gazete’de</w:t>
      </w:r>
      <w:proofErr w:type="spellEnd"/>
      <w:r w:rsidRPr="00660C66">
        <w:rPr>
          <w:rFonts w:ascii="Times New Roman" w:eastAsia="Times New Roman" w:hAnsi="Times New Roman" w:cs="Times New Roman"/>
          <w:sz w:val="24"/>
          <w:szCs w:val="24"/>
          <w:lang w:eastAsia="tr-TR"/>
        </w:rPr>
        <w:t xml:space="preserve"> yayımlanan Elektrik İç Tesisleri Yönetmeliği ile 21/8/2001 tarihli ve 24500 sayılı Resmî </w:t>
      </w:r>
      <w:proofErr w:type="spellStart"/>
      <w:r w:rsidRPr="00660C66">
        <w:rPr>
          <w:rFonts w:ascii="Times New Roman" w:eastAsia="Times New Roman" w:hAnsi="Times New Roman" w:cs="Times New Roman"/>
          <w:sz w:val="24"/>
          <w:szCs w:val="24"/>
          <w:lang w:eastAsia="tr-TR"/>
        </w:rPr>
        <w:t>Gazete’de</w:t>
      </w:r>
      <w:proofErr w:type="spellEnd"/>
      <w:r w:rsidRPr="00660C66">
        <w:rPr>
          <w:rFonts w:ascii="Times New Roman" w:eastAsia="Times New Roman" w:hAnsi="Times New Roman" w:cs="Times New Roman"/>
          <w:sz w:val="24"/>
          <w:szCs w:val="24"/>
          <w:lang w:eastAsia="tr-TR"/>
        </w:rPr>
        <w:t xml:space="preserve"> yayımlanan Elektrik Tesislerinde Topraklamalar Yönetmeliği hükümleri dikkate alınarak gerekli sağlık ve güvenlik tedbirleri alınır.</w:t>
      </w:r>
    </w:p>
    <w:p w:rsidR="00660C66" w:rsidRPr="00660C66" w:rsidRDefault="00660C66" w:rsidP="00660C66">
      <w:pPr>
        <w:spacing w:after="0" w:line="240" w:lineRule="auto"/>
        <w:ind w:firstLine="709"/>
        <w:jc w:val="both"/>
        <w:rPr>
          <w:rFonts w:ascii="Times New Roman" w:eastAsia="Times New Roman" w:hAnsi="Times New Roman" w:cs="Times New Roman"/>
          <w:sz w:val="24"/>
          <w:szCs w:val="24"/>
          <w:lang w:eastAsia="tr-TR"/>
        </w:rPr>
      </w:pPr>
      <w:r w:rsidRPr="00660C66">
        <w:rPr>
          <w:rFonts w:ascii="Times New Roman" w:eastAsia="Times New Roman" w:hAnsi="Times New Roman" w:cs="Times New Roman"/>
          <w:sz w:val="24"/>
          <w:szCs w:val="24"/>
          <w:lang w:eastAsia="tr-TR"/>
        </w:rPr>
        <w:t xml:space="preserve">7 - Patlayıcı ortam oluşması muhtemel olan iş yerlerinde elektrik tesisleri </w:t>
      </w:r>
      <w:proofErr w:type="gramStart"/>
      <w:r w:rsidRPr="00660C66">
        <w:rPr>
          <w:rFonts w:ascii="Times New Roman" w:eastAsia="Times New Roman" w:hAnsi="Times New Roman" w:cs="Times New Roman"/>
          <w:sz w:val="24"/>
          <w:szCs w:val="24"/>
          <w:lang w:eastAsia="tr-TR"/>
        </w:rPr>
        <w:t>30/12/2006</w:t>
      </w:r>
      <w:proofErr w:type="gramEnd"/>
      <w:r w:rsidRPr="00660C66">
        <w:rPr>
          <w:rFonts w:ascii="Times New Roman" w:eastAsia="Times New Roman" w:hAnsi="Times New Roman" w:cs="Times New Roman"/>
          <w:sz w:val="24"/>
          <w:szCs w:val="24"/>
          <w:lang w:eastAsia="tr-TR"/>
        </w:rPr>
        <w:t xml:space="preserve"> tarihli ve 26392 4 üncü Mükerrer sayılı Resmî </w:t>
      </w:r>
      <w:proofErr w:type="spellStart"/>
      <w:r w:rsidRPr="00660C66">
        <w:rPr>
          <w:rFonts w:ascii="Times New Roman" w:eastAsia="Times New Roman" w:hAnsi="Times New Roman" w:cs="Times New Roman"/>
          <w:sz w:val="24"/>
          <w:szCs w:val="24"/>
          <w:lang w:eastAsia="tr-TR"/>
        </w:rPr>
        <w:t>Gazete’de</w:t>
      </w:r>
      <w:proofErr w:type="spellEnd"/>
      <w:r w:rsidRPr="00660C66">
        <w:rPr>
          <w:rFonts w:ascii="Times New Roman" w:eastAsia="Times New Roman" w:hAnsi="Times New Roman" w:cs="Times New Roman"/>
          <w:sz w:val="24"/>
          <w:szCs w:val="24"/>
          <w:lang w:eastAsia="tr-TR"/>
        </w:rPr>
        <w:t xml:space="preserve"> yayımlanan Muhtemel Patlayıcı Ortamda Kullanılan Teçhizat ve Koruyucu Sistemler İle İlgili Yönetmelik hükümlerine uygun şekilde kurulur.</w:t>
      </w:r>
    </w:p>
    <w:p w:rsidR="00660C66" w:rsidRPr="00660C66" w:rsidRDefault="00660C66" w:rsidP="00660C66">
      <w:pPr>
        <w:spacing w:after="0" w:line="240" w:lineRule="auto"/>
        <w:ind w:firstLine="709"/>
        <w:jc w:val="both"/>
        <w:rPr>
          <w:rFonts w:ascii="Times New Roman" w:eastAsia="Times New Roman" w:hAnsi="Times New Roman" w:cs="Times New Roman"/>
          <w:sz w:val="24"/>
          <w:szCs w:val="24"/>
          <w:lang w:eastAsia="tr-TR"/>
        </w:rPr>
      </w:pPr>
      <w:r w:rsidRPr="00660C66">
        <w:rPr>
          <w:rFonts w:ascii="Times New Roman" w:eastAsia="Times New Roman" w:hAnsi="Times New Roman" w:cs="Times New Roman"/>
          <w:sz w:val="24"/>
          <w:szCs w:val="24"/>
          <w:lang w:eastAsia="tr-TR"/>
        </w:rPr>
        <w:t>8 - İşyerinin ana pano ve tali elektrik panolarında seçicilik ilkesine uygun kaçak akım rölesi (artık akım anahtarı) tesis edilir.</w:t>
      </w:r>
    </w:p>
    <w:p w:rsidR="00660C66" w:rsidRPr="00660C66" w:rsidRDefault="00660C66" w:rsidP="00660C66">
      <w:pPr>
        <w:spacing w:after="0" w:line="240" w:lineRule="auto"/>
        <w:ind w:firstLine="709"/>
        <w:jc w:val="both"/>
        <w:rPr>
          <w:rFonts w:ascii="Times New Roman" w:eastAsia="Times New Roman" w:hAnsi="Times New Roman" w:cs="Times New Roman"/>
          <w:sz w:val="24"/>
          <w:szCs w:val="24"/>
          <w:lang w:eastAsia="tr-TR"/>
        </w:rPr>
      </w:pPr>
      <w:r w:rsidRPr="00660C66">
        <w:rPr>
          <w:rFonts w:ascii="Times New Roman" w:eastAsia="Times New Roman" w:hAnsi="Times New Roman" w:cs="Times New Roman"/>
          <w:sz w:val="24"/>
          <w:szCs w:val="24"/>
          <w:lang w:eastAsia="tr-TR"/>
        </w:rPr>
        <w:t>9 - Parlayıcı, patlayıcı, tehlikeli ve zararlı maddelerin üretildiği, işlendiği ve depolandığı yerlerde, yüksek bina ve bacalar ile direk veya sivri çıkıntılar gibi yüksek yerler bulunan binalarda, yıldırıma karşı yürürlükteki mevzuatın öngördüğü tedbirler alınır ve tesisler kurulur.</w:t>
      </w:r>
    </w:p>
    <w:p w:rsidR="00660C66" w:rsidRPr="00660C66" w:rsidRDefault="00660C66" w:rsidP="00660C66">
      <w:pPr>
        <w:spacing w:after="0" w:line="240" w:lineRule="auto"/>
        <w:ind w:firstLine="709"/>
        <w:jc w:val="both"/>
        <w:rPr>
          <w:rFonts w:ascii="Times New Roman" w:eastAsia="Times New Roman" w:hAnsi="Times New Roman" w:cs="Times New Roman"/>
          <w:sz w:val="24"/>
          <w:szCs w:val="24"/>
          <w:lang w:eastAsia="tr-TR"/>
        </w:rPr>
      </w:pPr>
      <w:r w:rsidRPr="00660C66">
        <w:rPr>
          <w:rFonts w:ascii="Times New Roman" w:eastAsia="Times New Roman" w:hAnsi="Times New Roman" w:cs="Times New Roman"/>
          <w:b/>
          <w:sz w:val="24"/>
          <w:szCs w:val="24"/>
          <w:lang w:eastAsia="tr-TR"/>
        </w:rPr>
        <w:t>Acil çıkış yolları ve kapıları</w:t>
      </w:r>
    </w:p>
    <w:p w:rsidR="00660C66" w:rsidRPr="00660C66" w:rsidRDefault="00660C66" w:rsidP="00660C66">
      <w:pPr>
        <w:spacing w:after="0" w:line="240" w:lineRule="auto"/>
        <w:ind w:firstLine="709"/>
        <w:jc w:val="both"/>
        <w:rPr>
          <w:rFonts w:ascii="Times New Roman" w:eastAsia="Times New Roman" w:hAnsi="Times New Roman" w:cs="Times New Roman"/>
          <w:sz w:val="24"/>
          <w:szCs w:val="24"/>
          <w:lang w:eastAsia="tr-TR"/>
        </w:rPr>
      </w:pPr>
      <w:r w:rsidRPr="00660C66">
        <w:rPr>
          <w:rFonts w:ascii="Times New Roman" w:eastAsia="Times New Roman" w:hAnsi="Times New Roman" w:cs="Times New Roman"/>
          <w:sz w:val="24"/>
          <w:szCs w:val="24"/>
          <w:lang w:eastAsia="tr-TR"/>
        </w:rPr>
        <w:t>10 - İşyerlerindeki bütün acil çıkış yolları ve kapılarının;</w:t>
      </w:r>
    </w:p>
    <w:p w:rsidR="00660C66" w:rsidRPr="00660C66" w:rsidRDefault="00660C66" w:rsidP="00660C66">
      <w:pPr>
        <w:spacing w:after="0" w:line="240" w:lineRule="auto"/>
        <w:ind w:firstLine="709"/>
        <w:jc w:val="both"/>
        <w:rPr>
          <w:rFonts w:ascii="Times New Roman" w:eastAsia="Times New Roman" w:hAnsi="Times New Roman" w:cs="Times New Roman"/>
          <w:sz w:val="24"/>
          <w:szCs w:val="24"/>
          <w:lang w:eastAsia="tr-TR"/>
        </w:rPr>
      </w:pPr>
      <w:r w:rsidRPr="00660C66">
        <w:rPr>
          <w:rFonts w:ascii="Times New Roman" w:eastAsia="Times New Roman" w:hAnsi="Times New Roman" w:cs="Times New Roman"/>
          <w:sz w:val="24"/>
          <w:szCs w:val="24"/>
          <w:lang w:eastAsia="tr-TR"/>
        </w:rPr>
        <w:t>a) Doğrudan dışarıya veya güvenli bir alana açılması sağlanır ve önlerinde ya da arkalarında çıkışı önleyecek hiçbir engel bulunmaz.</w:t>
      </w:r>
    </w:p>
    <w:p w:rsidR="00660C66" w:rsidRPr="00660C66" w:rsidRDefault="00660C66" w:rsidP="00660C66">
      <w:pPr>
        <w:spacing w:after="0" w:line="240" w:lineRule="auto"/>
        <w:ind w:firstLine="709"/>
        <w:jc w:val="both"/>
        <w:rPr>
          <w:rFonts w:ascii="Times New Roman" w:eastAsia="Times New Roman" w:hAnsi="Times New Roman" w:cs="Times New Roman"/>
          <w:sz w:val="24"/>
          <w:szCs w:val="24"/>
          <w:lang w:eastAsia="tr-TR"/>
        </w:rPr>
      </w:pPr>
      <w:r w:rsidRPr="00660C66">
        <w:rPr>
          <w:rFonts w:ascii="Times New Roman" w:eastAsia="Times New Roman" w:hAnsi="Times New Roman" w:cs="Times New Roman"/>
          <w:sz w:val="24"/>
          <w:szCs w:val="24"/>
          <w:lang w:eastAsia="tr-TR"/>
        </w:rPr>
        <w:t>b) Herhangi bir tehlike durumunda, bütün çalışanların işyerini derhal ve güvenli bir şekilde terk etmelerini mümkün kılacak şekilde tesisi sağlanır. Gerekli durumlarda bu konuyla ilgili planlar hazırlanarak düzenli tatbikatlar yapılır.</w:t>
      </w:r>
    </w:p>
    <w:p w:rsidR="00660C66" w:rsidRPr="00660C66" w:rsidRDefault="00660C66" w:rsidP="00660C66">
      <w:pPr>
        <w:spacing w:after="0" w:line="240" w:lineRule="auto"/>
        <w:ind w:firstLine="709"/>
        <w:jc w:val="both"/>
        <w:rPr>
          <w:rFonts w:ascii="Times New Roman" w:eastAsia="Times New Roman" w:hAnsi="Times New Roman" w:cs="Times New Roman"/>
          <w:sz w:val="24"/>
          <w:szCs w:val="24"/>
          <w:lang w:eastAsia="tr-TR"/>
        </w:rPr>
      </w:pPr>
      <w:r w:rsidRPr="00660C66">
        <w:rPr>
          <w:rFonts w:ascii="Times New Roman" w:eastAsia="Times New Roman" w:hAnsi="Times New Roman" w:cs="Times New Roman"/>
          <w:sz w:val="24"/>
          <w:szCs w:val="24"/>
          <w:lang w:eastAsia="tr-TR"/>
        </w:rPr>
        <w:t xml:space="preserve">c) Sayısı, nitelikleri, boyutları ve yerleri; yapılan işin niteliğine, işyerinin büyüklüğüne, kullanım şekline, işyerinde bulunan </w:t>
      </w:r>
      <w:proofErr w:type="gramStart"/>
      <w:r w:rsidRPr="00660C66">
        <w:rPr>
          <w:rFonts w:ascii="Times New Roman" w:eastAsia="Times New Roman" w:hAnsi="Times New Roman" w:cs="Times New Roman"/>
          <w:sz w:val="24"/>
          <w:szCs w:val="24"/>
          <w:lang w:eastAsia="tr-TR"/>
        </w:rPr>
        <w:t>ekipmana</w:t>
      </w:r>
      <w:proofErr w:type="gramEnd"/>
      <w:r w:rsidRPr="00660C66">
        <w:rPr>
          <w:rFonts w:ascii="Times New Roman" w:eastAsia="Times New Roman" w:hAnsi="Times New Roman" w:cs="Times New Roman"/>
          <w:sz w:val="24"/>
          <w:szCs w:val="24"/>
          <w:lang w:eastAsia="tr-TR"/>
        </w:rPr>
        <w:t xml:space="preserve"> ve bulunabilecek azami kişi sayısına göre belirlenir. </w:t>
      </w:r>
      <w:proofErr w:type="gramStart"/>
      <w:r w:rsidRPr="00660C66">
        <w:rPr>
          <w:rFonts w:ascii="Times New Roman" w:eastAsia="Times New Roman" w:hAnsi="Times New Roman" w:cs="Times New Roman"/>
          <w:sz w:val="24"/>
          <w:szCs w:val="24"/>
          <w:lang w:eastAsia="tr-TR"/>
        </w:rPr>
        <w:t>27/11/2007</w:t>
      </w:r>
      <w:proofErr w:type="gramEnd"/>
      <w:r w:rsidRPr="00660C66">
        <w:rPr>
          <w:rFonts w:ascii="Times New Roman" w:eastAsia="Times New Roman" w:hAnsi="Times New Roman" w:cs="Times New Roman"/>
          <w:sz w:val="24"/>
          <w:szCs w:val="24"/>
          <w:lang w:eastAsia="tr-TR"/>
        </w:rPr>
        <w:t xml:space="preserve"> tarihli ve 2007/12937 sayılı Bakanlar Kurulu Kararı ile yürürlüğe konulan Binaların Yangından Korunması Hakkında Yönetmelik hükümlerine uygun olması sağlanır.</w:t>
      </w:r>
    </w:p>
    <w:p w:rsidR="00660C66" w:rsidRPr="00660C66" w:rsidRDefault="00660C66" w:rsidP="00660C66">
      <w:pPr>
        <w:spacing w:after="0" w:line="240" w:lineRule="auto"/>
        <w:ind w:firstLine="709"/>
        <w:jc w:val="both"/>
        <w:rPr>
          <w:rFonts w:ascii="Times New Roman" w:eastAsia="Times New Roman" w:hAnsi="Times New Roman" w:cs="Times New Roman"/>
          <w:sz w:val="24"/>
          <w:szCs w:val="24"/>
          <w:lang w:eastAsia="tr-TR"/>
        </w:rPr>
      </w:pPr>
      <w:r w:rsidRPr="00660C66">
        <w:rPr>
          <w:rFonts w:ascii="Times New Roman" w:eastAsia="Times New Roman" w:hAnsi="Times New Roman" w:cs="Times New Roman"/>
          <w:sz w:val="24"/>
          <w:szCs w:val="24"/>
          <w:lang w:eastAsia="tr-TR"/>
        </w:rPr>
        <w:t>ç) Acil çıkış kapılarının, acil durumlarda çalışanların hemen ve kolayca açabilecekleri şekilde olması sağlanır. Bu kapılar dışarıya doğru açılır. Acil çıkış kapısı olarak raylı veya döner kapılar kullanılmaz.</w:t>
      </w:r>
    </w:p>
    <w:p w:rsidR="00660C66" w:rsidRPr="00660C66" w:rsidRDefault="00660C66" w:rsidP="00660C66">
      <w:pPr>
        <w:spacing w:after="0" w:line="240" w:lineRule="auto"/>
        <w:ind w:firstLine="709"/>
        <w:jc w:val="both"/>
        <w:rPr>
          <w:rFonts w:ascii="Times New Roman" w:eastAsia="Times New Roman" w:hAnsi="Times New Roman" w:cs="Times New Roman"/>
          <w:sz w:val="24"/>
          <w:szCs w:val="24"/>
          <w:lang w:eastAsia="tr-TR"/>
        </w:rPr>
      </w:pPr>
      <w:r w:rsidRPr="00660C66">
        <w:rPr>
          <w:rFonts w:ascii="Times New Roman" w:eastAsia="Times New Roman" w:hAnsi="Times New Roman" w:cs="Times New Roman"/>
          <w:sz w:val="24"/>
          <w:szCs w:val="24"/>
          <w:lang w:eastAsia="tr-TR"/>
        </w:rPr>
        <w:t>d) Acil çıkış yolları ve kapıları ile buralara açılan yol ve kapılarda çıkışı zorlaştıracak hiçbir engel bulunmaması, acil çıkış kapılarının kilitli veya bağlı olmaması sağlanır.</w:t>
      </w:r>
    </w:p>
    <w:p w:rsidR="00660C66" w:rsidRPr="00660C66" w:rsidRDefault="00660C66" w:rsidP="00660C66">
      <w:pPr>
        <w:spacing w:after="0" w:line="240" w:lineRule="auto"/>
        <w:ind w:firstLine="709"/>
        <w:jc w:val="both"/>
        <w:rPr>
          <w:rFonts w:ascii="Times New Roman" w:eastAsia="Times New Roman" w:hAnsi="Times New Roman" w:cs="Times New Roman"/>
          <w:sz w:val="24"/>
          <w:szCs w:val="24"/>
          <w:lang w:eastAsia="tr-TR"/>
        </w:rPr>
      </w:pPr>
      <w:r w:rsidRPr="00660C66">
        <w:rPr>
          <w:rFonts w:ascii="Times New Roman" w:eastAsia="Times New Roman" w:hAnsi="Times New Roman" w:cs="Times New Roman"/>
          <w:sz w:val="24"/>
          <w:szCs w:val="24"/>
          <w:lang w:eastAsia="tr-TR"/>
        </w:rPr>
        <w:t xml:space="preserve">e) Acil çıkış yolları ve kapıları, </w:t>
      </w:r>
      <w:proofErr w:type="gramStart"/>
      <w:r w:rsidRPr="00660C66">
        <w:rPr>
          <w:rFonts w:ascii="Times New Roman" w:eastAsia="Times New Roman" w:hAnsi="Times New Roman" w:cs="Times New Roman"/>
          <w:sz w:val="24"/>
          <w:szCs w:val="24"/>
          <w:lang w:eastAsia="tr-TR"/>
        </w:rPr>
        <w:t>23/12/2003</w:t>
      </w:r>
      <w:proofErr w:type="gramEnd"/>
      <w:r w:rsidRPr="00660C66">
        <w:rPr>
          <w:rFonts w:ascii="Times New Roman" w:eastAsia="Times New Roman" w:hAnsi="Times New Roman" w:cs="Times New Roman"/>
          <w:sz w:val="24"/>
          <w:szCs w:val="24"/>
          <w:lang w:eastAsia="tr-TR"/>
        </w:rPr>
        <w:t xml:space="preserve"> tarihli ve 25325 sayılı Resmî </w:t>
      </w:r>
      <w:proofErr w:type="spellStart"/>
      <w:r w:rsidRPr="00660C66">
        <w:rPr>
          <w:rFonts w:ascii="Times New Roman" w:eastAsia="Times New Roman" w:hAnsi="Times New Roman" w:cs="Times New Roman"/>
          <w:sz w:val="24"/>
          <w:szCs w:val="24"/>
          <w:lang w:eastAsia="tr-TR"/>
        </w:rPr>
        <w:t>Gazete’de</w:t>
      </w:r>
      <w:proofErr w:type="spellEnd"/>
      <w:r w:rsidRPr="00660C66">
        <w:rPr>
          <w:rFonts w:ascii="Times New Roman" w:eastAsia="Times New Roman" w:hAnsi="Times New Roman" w:cs="Times New Roman"/>
          <w:sz w:val="24"/>
          <w:szCs w:val="24"/>
          <w:lang w:eastAsia="tr-TR"/>
        </w:rPr>
        <w:t xml:space="preserve"> yayımlanan Güvenlik ve Sağlık İşaretleri Yönetmeliğine uygun şekilde işaretlenir. İşaretlerin uygun yerlere konulması ve kalıcı olması sağlanır.</w:t>
      </w:r>
    </w:p>
    <w:p w:rsidR="00660C66" w:rsidRPr="00660C66" w:rsidRDefault="00660C66" w:rsidP="00660C66">
      <w:pPr>
        <w:spacing w:after="0" w:line="240" w:lineRule="auto"/>
        <w:ind w:firstLine="709"/>
        <w:jc w:val="both"/>
        <w:rPr>
          <w:rFonts w:ascii="Times New Roman" w:eastAsia="Times New Roman" w:hAnsi="Times New Roman" w:cs="Times New Roman"/>
          <w:sz w:val="24"/>
          <w:szCs w:val="24"/>
          <w:lang w:eastAsia="tr-TR"/>
        </w:rPr>
      </w:pPr>
      <w:r w:rsidRPr="00660C66">
        <w:rPr>
          <w:rFonts w:ascii="Times New Roman" w:eastAsia="Times New Roman" w:hAnsi="Times New Roman" w:cs="Times New Roman"/>
          <w:sz w:val="24"/>
          <w:szCs w:val="24"/>
          <w:lang w:eastAsia="tr-TR"/>
        </w:rPr>
        <w:t>f) Aydınlatılması gereken acil çıkış yolları ve kapılarında, elektrik kesilmesi halinde yeterli aydınlatmayı sağlayacak ayrı bir enerji kaynağına bağlı acil aydınlatma sistemi bulundurulur.</w:t>
      </w:r>
    </w:p>
    <w:p w:rsidR="00660C66" w:rsidRPr="00660C66" w:rsidRDefault="00660C66" w:rsidP="00660C66">
      <w:pPr>
        <w:spacing w:after="0" w:line="240" w:lineRule="auto"/>
        <w:ind w:firstLine="709"/>
        <w:jc w:val="both"/>
        <w:rPr>
          <w:rFonts w:ascii="Times New Roman" w:eastAsia="Times New Roman" w:hAnsi="Times New Roman" w:cs="Times New Roman"/>
          <w:sz w:val="24"/>
          <w:szCs w:val="24"/>
          <w:lang w:eastAsia="tr-TR"/>
        </w:rPr>
      </w:pPr>
      <w:r w:rsidRPr="00660C66">
        <w:rPr>
          <w:rFonts w:ascii="Times New Roman" w:eastAsia="Times New Roman" w:hAnsi="Times New Roman" w:cs="Times New Roman"/>
          <w:b/>
          <w:sz w:val="24"/>
          <w:szCs w:val="24"/>
          <w:lang w:eastAsia="tr-TR"/>
        </w:rPr>
        <w:t>Yangınla mücadele</w:t>
      </w:r>
    </w:p>
    <w:p w:rsidR="00660C66" w:rsidRPr="00660C66" w:rsidRDefault="00660C66" w:rsidP="00660C66">
      <w:pPr>
        <w:spacing w:after="0" w:line="240" w:lineRule="auto"/>
        <w:ind w:firstLine="709"/>
        <w:jc w:val="both"/>
        <w:rPr>
          <w:rFonts w:ascii="Times New Roman" w:eastAsia="Times New Roman" w:hAnsi="Times New Roman" w:cs="Times New Roman"/>
          <w:sz w:val="24"/>
          <w:szCs w:val="24"/>
          <w:lang w:eastAsia="tr-TR"/>
        </w:rPr>
      </w:pPr>
      <w:r w:rsidRPr="00660C66">
        <w:rPr>
          <w:rFonts w:ascii="Times New Roman" w:eastAsia="Times New Roman" w:hAnsi="Times New Roman" w:cs="Times New Roman"/>
          <w:sz w:val="24"/>
          <w:szCs w:val="24"/>
          <w:lang w:eastAsia="tr-TR"/>
        </w:rPr>
        <w:t xml:space="preserve">11 - İşyerinin büyüklüğüne, yapılan işin özelliğine, işyerinde bulunan </w:t>
      </w:r>
      <w:proofErr w:type="gramStart"/>
      <w:r w:rsidRPr="00660C66">
        <w:rPr>
          <w:rFonts w:ascii="Times New Roman" w:eastAsia="Times New Roman" w:hAnsi="Times New Roman" w:cs="Times New Roman"/>
          <w:sz w:val="24"/>
          <w:szCs w:val="24"/>
          <w:lang w:eastAsia="tr-TR"/>
        </w:rPr>
        <w:t>ekipmanlara</w:t>
      </w:r>
      <w:proofErr w:type="gramEnd"/>
      <w:r w:rsidRPr="00660C66">
        <w:rPr>
          <w:rFonts w:ascii="Times New Roman" w:eastAsia="Times New Roman" w:hAnsi="Times New Roman" w:cs="Times New Roman"/>
          <w:sz w:val="24"/>
          <w:szCs w:val="24"/>
          <w:lang w:eastAsia="tr-TR"/>
        </w:rPr>
        <w:t>, kullanılan maddelerin fiziksel ve kimyasal özelliklerine ve işyerinde bulunabilecek azami kişi sayısına göre, işyerinde etkili ve yeterli yangın söndürme ekipmanı ile gerektiğinde yangın detektörleri ve alarm sistemleri bulundurulur.</w:t>
      </w:r>
    </w:p>
    <w:p w:rsidR="00660C66" w:rsidRPr="00660C66" w:rsidRDefault="00660C66" w:rsidP="00660C66">
      <w:pPr>
        <w:spacing w:after="0" w:line="240" w:lineRule="auto"/>
        <w:ind w:firstLine="709"/>
        <w:jc w:val="both"/>
        <w:rPr>
          <w:rFonts w:ascii="Times New Roman" w:eastAsia="Times New Roman" w:hAnsi="Times New Roman" w:cs="Times New Roman"/>
          <w:sz w:val="24"/>
          <w:szCs w:val="24"/>
          <w:lang w:eastAsia="tr-TR"/>
        </w:rPr>
      </w:pPr>
      <w:r w:rsidRPr="00660C66">
        <w:rPr>
          <w:rFonts w:ascii="Times New Roman" w:eastAsia="Times New Roman" w:hAnsi="Times New Roman" w:cs="Times New Roman"/>
          <w:sz w:val="24"/>
          <w:szCs w:val="24"/>
          <w:lang w:eastAsia="tr-TR"/>
        </w:rPr>
        <w:lastRenderedPageBreak/>
        <w:t xml:space="preserve">12 - Yangın söndürme </w:t>
      </w:r>
      <w:proofErr w:type="gramStart"/>
      <w:r w:rsidRPr="00660C66">
        <w:rPr>
          <w:rFonts w:ascii="Times New Roman" w:eastAsia="Times New Roman" w:hAnsi="Times New Roman" w:cs="Times New Roman"/>
          <w:sz w:val="24"/>
          <w:szCs w:val="24"/>
          <w:lang w:eastAsia="tr-TR"/>
        </w:rPr>
        <w:t>ekipmanları</w:t>
      </w:r>
      <w:proofErr w:type="gramEnd"/>
      <w:r w:rsidRPr="00660C66">
        <w:rPr>
          <w:rFonts w:ascii="Times New Roman" w:eastAsia="Times New Roman" w:hAnsi="Times New Roman" w:cs="Times New Roman"/>
          <w:sz w:val="24"/>
          <w:szCs w:val="24"/>
          <w:lang w:eastAsia="tr-TR"/>
        </w:rPr>
        <w:t xml:space="preserve"> her zaman kullanıma hazır bulundurularak, bu ekipmanların mevzuatın öngördüğü periyotlarda bakımı ve kontrolü yapılır. Yangın söndürme </w:t>
      </w:r>
      <w:proofErr w:type="gramStart"/>
      <w:r w:rsidRPr="00660C66">
        <w:rPr>
          <w:rFonts w:ascii="Times New Roman" w:eastAsia="Times New Roman" w:hAnsi="Times New Roman" w:cs="Times New Roman"/>
          <w:sz w:val="24"/>
          <w:szCs w:val="24"/>
          <w:lang w:eastAsia="tr-TR"/>
        </w:rPr>
        <w:t>ekipmanları</w:t>
      </w:r>
      <w:proofErr w:type="gramEnd"/>
      <w:r w:rsidRPr="00660C66">
        <w:rPr>
          <w:rFonts w:ascii="Times New Roman" w:eastAsia="Times New Roman" w:hAnsi="Times New Roman" w:cs="Times New Roman"/>
          <w:sz w:val="24"/>
          <w:szCs w:val="24"/>
          <w:lang w:eastAsia="tr-TR"/>
        </w:rPr>
        <w:t xml:space="preserve"> kolay kullanılır nitelikte olur, görünür ve kolay erişilir yerlere konulur ve bu ekipmanların önlerinde engel bulundurulmaz.</w:t>
      </w:r>
    </w:p>
    <w:p w:rsidR="00660C66" w:rsidRPr="00660C66" w:rsidRDefault="00660C66" w:rsidP="00660C66">
      <w:pPr>
        <w:spacing w:after="0" w:line="240" w:lineRule="auto"/>
        <w:ind w:firstLine="709"/>
        <w:jc w:val="both"/>
        <w:rPr>
          <w:rFonts w:ascii="Times New Roman" w:eastAsia="Times New Roman" w:hAnsi="Times New Roman" w:cs="Times New Roman"/>
          <w:sz w:val="24"/>
          <w:szCs w:val="24"/>
          <w:lang w:eastAsia="tr-TR"/>
        </w:rPr>
      </w:pPr>
      <w:r w:rsidRPr="00660C66">
        <w:rPr>
          <w:rFonts w:ascii="Times New Roman" w:eastAsia="Times New Roman" w:hAnsi="Times New Roman" w:cs="Times New Roman"/>
          <w:sz w:val="24"/>
          <w:szCs w:val="24"/>
          <w:lang w:eastAsia="tr-TR"/>
        </w:rPr>
        <w:t xml:space="preserve">13 - Yangın söndürme </w:t>
      </w:r>
      <w:proofErr w:type="gramStart"/>
      <w:r w:rsidRPr="00660C66">
        <w:rPr>
          <w:rFonts w:ascii="Times New Roman" w:eastAsia="Times New Roman" w:hAnsi="Times New Roman" w:cs="Times New Roman"/>
          <w:sz w:val="24"/>
          <w:szCs w:val="24"/>
          <w:lang w:eastAsia="tr-TR"/>
        </w:rPr>
        <w:t>ekipmanı</w:t>
      </w:r>
      <w:proofErr w:type="gramEnd"/>
      <w:r w:rsidRPr="00660C66">
        <w:rPr>
          <w:rFonts w:ascii="Times New Roman" w:eastAsia="Times New Roman" w:hAnsi="Times New Roman" w:cs="Times New Roman"/>
          <w:sz w:val="24"/>
          <w:szCs w:val="24"/>
          <w:lang w:eastAsia="tr-TR"/>
        </w:rPr>
        <w:t xml:space="preserve"> ve bulunduğu yerler Güvenlik ve Sağlık İşaretleri Yönetmeliğine uygun şekilde işaretlenir. İşaretler uygun yerlere konulur ve bu işaretlerin kalıcı ve görünür olması sağlanır.</w:t>
      </w:r>
    </w:p>
    <w:p w:rsidR="00660C66" w:rsidRPr="00660C66" w:rsidRDefault="00660C66" w:rsidP="00660C66">
      <w:pPr>
        <w:spacing w:after="0" w:line="240" w:lineRule="auto"/>
        <w:ind w:firstLine="709"/>
        <w:jc w:val="both"/>
        <w:rPr>
          <w:rFonts w:ascii="Times New Roman" w:eastAsia="Times New Roman" w:hAnsi="Times New Roman" w:cs="Times New Roman"/>
          <w:sz w:val="24"/>
          <w:szCs w:val="24"/>
          <w:lang w:eastAsia="tr-TR"/>
        </w:rPr>
      </w:pPr>
      <w:r w:rsidRPr="00660C66">
        <w:rPr>
          <w:rFonts w:ascii="Times New Roman" w:eastAsia="Times New Roman" w:hAnsi="Times New Roman" w:cs="Times New Roman"/>
          <w:sz w:val="24"/>
          <w:szCs w:val="24"/>
          <w:lang w:eastAsia="tr-TR"/>
        </w:rPr>
        <w:t>14 - İşyerlerinde bağımsız kaçış,  çıkış ve merdivenler ile yangınla ilgili bütün özel düzenlemelerin Binaların Yangından Korunması Hakkında Yönetmelik hükümlerine uygun olması esastır.</w:t>
      </w:r>
    </w:p>
    <w:p w:rsidR="00660C66" w:rsidRPr="00660C66" w:rsidRDefault="00660C66" w:rsidP="00660C66">
      <w:pPr>
        <w:spacing w:after="0" w:line="240" w:lineRule="auto"/>
        <w:ind w:firstLine="709"/>
        <w:jc w:val="both"/>
        <w:rPr>
          <w:rFonts w:ascii="Times New Roman" w:eastAsia="Times New Roman" w:hAnsi="Times New Roman" w:cs="Times New Roman"/>
          <w:sz w:val="24"/>
          <w:szCs w:val="24"/>
          <w:lang w:eastAsia="tr-TR"/>
        </w:rPr>
      </w:pPr>
      <w:r w:rsidRPr="00660C66">
        <w:rPr>
          <w:rFonts w:ascii="Times New Roman" w:eastAsia="Times New Roman" w:hAnsi="Times New Roman" w:cs="Times New Roman"/>
          <w:b/>
          <w:sz w:val="24"/>
          <w:szCs w:val="24"/>
          <w:lang w:eastAsia="tr-TR"/>
        </w:rPr>
        <w:t>Kapalı işyerlerinin havalandırılması</w:t>
      </w:r>
    </w:p>
    <w:p w:rsidR="00660C66" w:rsidRPr="00660C66" w:rsidRDefault="00660C66" w:rsidP="00660C66">
      <w:pPr>
        <w:spacing w:after="0" w:line="240" w:lineRule="auto"/>
        <w:ind w:firstLine="709"/>
        <w:jc w:val="both"/>
        <w:rPr>
          <w:rFonts w:ascii="Times New Roman" w:eastAsia="Times New Roman" w:hAnsi="Times New Roman" w:cs="Times New Roman"/>
          <w:sz w:val="24"/>
          <w:szCs w:val="24"/>
          <w:lang w:eastAsia="tr-TR"/>
        </w:rPr>
      </w:pPr>
      <w:r w:rsidRPr="00660C66">
        <w:rPr>
          <w:rFonts w:ascii="Times New Roman" w:eastAsia="Times New Roman" w:hAnsi="Times New Roman" w:cs="Times New Roman"/>
          <w:sz w:val="24"/>
          <w:szCs w:val="24"/>
          <w:lang w:eastAsia="tr-TR"/>
        </w:rPr>
        <w:t>15 - Kapalı işyerlerinde çalışanların ihtiyaç duyacakları yeterli temiz havanın bulunması sağlanır. Yeterli hava hacminin tespitinde, çalışma yöntemi, çalışan sayısı ve çalışanların yaptıkları iş dikkate alınır.</w:t>
      </w:r>
    </w:p>
    <w:p w:rsidR="00660C66" w:rsidRPr="00660C66" w:rsidRDefault="00660C66" w:rsidP="00660C66">
      <w:pPr>
        <w:spacing w:after="0" w:line="240" w:lineRule="auto"/>
        <w:ind w:firstLine="709"/>
        <w:jc w:val="both"/>
        <w:rPr>
          <w:rFonts w:ascii="Times New Roman" w:eastAsia="Times New Roman" w:hAnsi="Times New Roman" w:cs="Times New Roman"/>
          <w:sz w:val="24"/>
          <w:szCs w:val="24"/>
          <w:lang w:eastAsia="tr-TR"/>
        </w:rPr>
      </w:pPr>
      <w:r w:rsidRPr="00660C66">
        <w:rPr>
          <w:rFonts w:ascii="Times New Roman" w:eastAsia="Times New Roman" w:hAnsi="Times New Roman" w:cs="Times New Roman"/>
          <w:sz w:val="24"/>
          <w:szCs w:val="24"/>
          <w:lang w:eastAsia="tr-TR"/>
        </w:rPr>
        <w:t>16 - Çalışma ortamı havasını kirleterek çalışanların sağlığına zarar verebilecek atıkların ve artıkların derhal dışarı atılması sağlanır. Boğucu, zehirli veya tahriş edici gaz ile toz, buğu, duman ve fena kokuları ortam dışına atacak şekil ve nitelikte, genel havalandırma sisteminden ayrı olarak mekanik (cebri) havalandırma sistemi kurulur.</w:t>
      </w:r>
    </w:p>
    <w:p w:rsidR="00660C66" w:rsidRPr="00660C66" w:rsidRDefault="00660C66" w:rsidP="00660C66">
      <w:pPr>
        <w:spacing w:after="0" w:line="240" w:lineRule="auto"/>
        <w:ind w:firstLine="709"/>
        <w:jc w:val="both"/>
        <w:rPr>
          <w:rFonts w:ascii="Times New Roman" w:eastAsia="Times New Roman" w:hAnsi="Times New Roman" w:cs="Times New Roman"/>
          <w:sz w:val="24"/>
          <w:szCs w:val="24"/>
          <w:lang w:eastAsia="tr-TR"/>
        </w:rPr>
      </w:pPr>
      <w:r w:rsidRPr="00660C66">
        <w:rPr>
          <w:rFonts w:ascii="Times New Roman" w:eastAsia="Times New Roman" w:hAnsi="Times New Roman" w:cs="Times New Roman"/>
          <w:sz w:val="24"/>
          <w:szCs w:val="24"/>
          <w:lang w:eastAsia="tr-TR"/>
        </w:rPr>
        <w:t>17 - Mekanik havalandırma sistemi kullanıldığında sistemin her zaman çalışır durumda olması sağlanır. Havalandırma sisteminin çalışmaması, iş sağlığı ve güvenliği yönünden tehlikeli ise arızayı bildiren kontrol sistemi tesis edilir. Mekanik ve genel havalandırma sistemlerinin bakım ve onarımları ile uygun filtre kullanım ve değişimleri yıllık olarak yetkili kişilere yaptırılır.</w:t>
      </w:r>
    </w:p>
    <w:p w:rsidR="00660C66" w:rsidRPr="00660C66" w:rsidRDefault="00660C66" w:rsidP="00660C66">
      <w:pPr>
        <w:spacing w:after="0" w:line="240" w:lineRule="auto"/>
        <w:ind w:firstLine="709"/>
        <w:jc w:val="both"/>
        <w:rPr>
          <w:rFonts w:ascii="Times New Roman" w:eastAsia="Times New Roman" w:hAnsi="Times New Roman" w:cs="Times New Roman"/>
          <w:sz w:val="24"/>
          <w:szCs w:val="24"/>
          <w:lang w:eastAsia="tr-TR"/>
        </w:rPr>
      </w:pPr>
      <w:r w:rsidRPr="00660C66">
        <w:rPr>
          <w:rFonts w:ascii="Times New Roman" w:eastAsia="Times New Roman" w:hAnsi="Times New Roman" w:cs="Times New Roman"/>
          <w:sz w:val="24"/>
          <w:szCs w:val="24"/>
          <w:lang w:eastAsia="tr-TR"/>
        </w:rPr>
        <w:t>18 - Pasif (suni) havalandırma sistemlerinde hava akımının, çalışanları rahatsız etmeyecek, çalışanların fiziksel ve psikolojik durumlarını olumsuz etkilemeyecek, ani ve yüksek sıcaklık farkı oluşturmayacak şekilde olması sağlanır.</w:t>
      </w:r>
    </w:p>
    <w:p w:rsidR="00660C66" w:rsidRPr="00660C66" w:rsidRDefault="00660C66" w:rsidP="00660C66">
      <w:pPr>
        <w:spacing w:after="0" w:line="240" w:lineRule="auto"/>
        <w:ind w:firstLine="709"/>
        <w:jc w:val="both"/>
        <w:rPr>
          <w:rFonts w:ascii="Times New Roman" w:eastAsia="Times New Roman" w:hAnsi="Times New Roman" w:cs="Times New Roman"/>
          <w:sz w:val="24"/>
          <w:szCs w:val="24"/>
          <w:lang w:eastAsia="tr-TR"/>
        </w:rPr>
      </w:pPr>
      <w:r w:rsidRPr="00660C66">
        <w:rPr>
          <w:rFonts w:ascii="Times New Roman" w:eastAsia="Times New Roman" w:hAnsi="Times New Roman" w:cs="Times New Roman"/>
          <w:b/>
          <w:sz w:val="24"/>
          <w:szCs w:val="24"/>
          <w:lang w:eastAsia="tr-TR"/>
        </w:rPr>
        <w:t>Ortam sıcaklığı</w:t>
      </w:r>
    </w:p>
    <w:p w:rsidR="00660C66" w:rsidRPr="00660C66" w:rsidRDefault="00660C66" w:rsidP="00660C66">
      <w:pPr>
        <w:spacing w:after="0" w:line="240" w:lineRule="auto"/>
        <w:ind w:firstLine="709"/>
        <w:jc w:val="both"/>
        <w:rPr>
          <w:rFonts w:ascii="Times New Roman" w:eastAsia="Times New Roman" w:hAnsi="Times New Roman" w:cs="Times New Roman"/>
          <w:sz w:val="24"/>
          <w:szCs w:val="24"/>
          <w:lang w:eastAsia="tr-TR"/>
        </w:rPr>
      </w:pPr>
      <w:r w:rsidRPr="00660C66">
        <w:rPr>
          <w:rFonts w:ascii="Times New Roman" w:eastAsia="Times New Roman" w:hAnsi="Times New Roman" w:cs="Times New Roman"/>
          <w:sz w:val="24"/>
          <w:szCs w:val="24"/>
          <w:lang w:eastAsia="tr-TR"/>
        </w:rPr>
        <w:t>19 - İşyerlerinde termal konfor şartlarının çalışanları rahatsız etmeyecek, çalışanların fiziksel ve psikolojik durumlarını olumsuz etkilemeyecek şekilde olması esastır.  Çalışılan ortamın sıcaklığının çalışma şekline ve çalışanların harcadıkları güce uygun olması sağlanır. Dinlenme, bekleme, soyunma yerleri, duş ve tuvaletler, yemekhaneler, kantinler ve ilk yardım odaları kullanım amaçlarına göre yeterli sıcaklıkta bulundurulur. Isıtma ve soğutma amacıyla kullanılan araçlar, çalışanı rahatsız etmeyecek ve kaza riski oluşturmayacak şekilde yerleştirilir, bakım ve kontrolleri yapılır. İşyerlerinde termal konfor şartlarının ölçülmesi ve değerlendirilmesinde TS EN 27243 standardından yararlanılabilir.</w:t>
      </w:r>
    </w:p>
    <w:p w:rsidR="00660C66" w:rsidRPr="00660C66" w:rsidRDefault="00660C66" w:rsidP="00660C66">
      <w:pPr>
        <w:spacing w:after="0" w:line="240" w:lineRule="auto"/>
        <w:ind w:firstLine="709"/>
        <w:jc w:val="both"/>
        <w:rPr>
          <w:rFonts w:ascii="Times New Roman" w:eastAsia="Times New Roman" w:hAnsi="Times New Roman" w:cs="Times New Roman"/>
          <w:sz w:val="24"/>
          <w:szCs w:val="24"/>
          <w:lang w:eastAsia="tr-TR"/>
        </w:rPr>
      </w:pPr>
      <w:r w:rsidRPr="00660C66">
        <w:rPr>
          <w:rFonts w:ascii="Times New Roman" w:eastAsia="Times New Roman" w:hAnsi="Times New Roman" w:cs="Times New Roman"/>
          <w:sz w:val="24"/>
          <w:szCs w:val="24"/>
          <w:lang w:eastAsia="tr-TR"/>
        </w:rPr>
        <w:t>20 - Yapılan işin niteliğine göre, sürekli olarak çok sıcak veya çok soğuk bir ortamda çalışılması ve bu durumun değiştirilmemesi zorunlu olunan hallerde, çalışanları fazla sıcak veya soğuktan koruyucu tedbirler alınır.</w:t>
      </w:r>
    </w:p>
    <w:p w:rsidR="00660C66" w:rsidRPr="00660C66" w:rsidRDefault="00660C66" w:rsidP="00660C66">
      <w:pPr>
        <w:spacing w:after="0" w:line="240" w:lineRule="auto"/>
        <w:ind w:firstLine="709"/>
        <w:jc w:val="both"/>
        <w:rPr>
          <w:rFonts w:ascii="Times New Roman" w:eastAsia="Times New Roman" w:hAnsi="Times New Roman" w:cs="Times New Roman"/>
          <w:sz w:val="24"/>
          <w:szCs w:val="24"/>
          <w:lang w:eastAsia="tr-TR"/>
        </w:rPr>
      </w:pPr>
      <w:r w:rsidRPr="00660C66">
        <w:rPr>
          <w:rFonts w:ascii="Times New Roman" w:eastAsia="Times New Roman" w:hAnsi="Times New Roman" w:cs="Times New Roman"/>
          <w:sz w:val="24"/>
          <w:szCs w:val="24"/>
          <w:lang w:eastAsia="tr-TR"/>
        </w:rPr>
        <w:t>21 - İşyerinin ve yapılan işin özelliğine göre pencerelerin ve çatı aydınlatmalarının, güneş ışığının olumsuz etkilerini önleyecek şekilde olması sağlanır.</w:t>
      </w:r>
    </w:p>
    <w:p w:rsidR="00660C66" w:rsidRPr="00660C66" w:rsidRDefault="00660C66" w:rsidP="00660C66">
      <w:pPr>
        <w:spacing w:after="0" w:line="240" w:lineRule="auto"/>
        <w:ind w:firstLine="709"/>
        <w:jc w:val="both"/>
        <w:rPr>
          <w:rFonts w:ascii="Times New Roman" w:eastAsia="Times New Roman" w:hAnsi="Times New Roman" w:cs="Times New Roman"/>
          <w:sz w:val="24"/>
          <w:szCs w:val="24"/>
          <w:lang w:eastAsia="tr-TR"/>
        </w:rPr>
      </w:pPr>
      <w:r w:rsidRPr="00660C66">
        <w:rPr>
          <w:rFonts w:ascii="Times New Roman" w:eastAsia="Times New Roman" w:hAnsi="Times New Roman" w:cs="Times New Roman"/>
          <w:b/>
          <w:sz w:val="24"/>
          <w:szCs w:val="24"/>
          <w:lang w:eastAsia="tr-TR"/>
        </w:rPr>
        <w:t>Aydınlatma</w:t>
      </w:r>
    </w:p>
    <w:p w:rsidR="00660C66" w:rsidRPr="00660C66" w:rsidRDefault="00660C66" w:rsidP="00660C66">
      <w:pPr>
        <w:spacing w:after="0" w:line="240" w:lineRule="auto"/>
        <w:ind w:firstLine="709"/>
        <w:jc w:val="both"/>
        <w:rPr>
          <w:rFonts w:ascii="Times New Roman" w:eastAsia="Times New Roman" w:hAnsi="Times New Roman" w:cs="Times New Roman"/>
          <w:sz w:val="24"/>
          <w:szCs w:val="24"/>
          <w:lang w:eastAsia="tr-TR"/>
        </w:rPr>
      </w:pPr>
      <w:r w:rsidRPr="00660C66">
        <w:rPr>
          <w:rFonts w:ascii="Times New Roman" w:eastAsia="Times New Roman" w:hAnsi="Times New Roman" w:cs="Times New Roman"/>
          <w:sz w:val="24"/>
          <w:szCs w:val="24"/>
          <w:lang w:eastAsia="tr-TR"/>
        </w:rPr>
        <w:t>22 - İşyerlerinin gün ışığıyla yeter derecede aydınlatılmış olması esastır. İşin konusu veya işyerinin inşa tarzı nedeniyle gün ışığından yeterince yararlanılamayan hallerde yahut gece çalışmalarında, suni ışıkla uygun ve yeterli aydınlatma sağlanır. İşyerlerinin aydınlatmasında TS EN 12464-1: 2013;  TS EN 12464-</w:t>
      </w:r>
      <w:proofErr w:type="gramStart"/>
      <w:r w:rsidRPr="00660C66">
        <w:rPr>
          <w:rFonts w:ascii="Times New Roman" w:eastAsia="Times New Roman" w:hAnsi="Times New Roman" w:cs="Times New Roman"/>
          <w:sz w:val="24"/>
          <w:szCs w:val="24"/>
          <w:lang w:eastAsia="tr-TR"/>
        </w:rPr>
        <w:t>1.2011</w:t>
      </w:r>
      <w:proofErr w:type="gramEnd"/>
      <w:r w:rsidRPr="00660C66">
        <w:rPr>
          <w:rFonts w:ascii="Times New Roman" w:eastAsia="Times New Roman" w:hAnsi="Times New Roman" w:cs="Times New Roman"/>
          <w:sz w:val="24"/>
          <w:szCs w:val="24"/>
          <w:lang w:eastAsia="tr-TR"/>
        </w:rPr>
        <w:t>: 2012;  standartları esas alınır.</w:t>
      </w:r>
    </w:p>
    <w:p w:rsidR="00660C66" w:rsidRPr="00660C66" w:rsidRDefault="00660C66" w:rsidP="00660C66">
      <w:pPr>
        <w:spacing w:after="0" w:line="240" w:lineRule="auto"/>
        <w:ind w:firstLine="709"/>
        <w:jc w:val="both"/>
        <w:rPr>
          <w:rFonts w:ascii="Times New Roman" w:eastAsia="Times New Roman" w:hAnsi="Times New Roman" w:cs="Times New Roman"/>
          <w:sz w:val="24"/>
          <w:szCs w:val="24"/>
          <w:lang w:eastAsia="tr-TR"/>
        </w:rPr>
      </w:pPr>
      <w:r w:rsidRPr="00660C66">
        <w:rPr>
          <w:rFonts w:ascii="Times New Roman" w:eastAsia="Times New Roman" w:hAnsi="Times New Roman" w:cs="Times New Roman"/>
          <w:sz w:val="24"/>
          <w:szCs w:val="24"/>
          <w:lang w:eastAsia="tr-TR"/>
        </w:rPr>
        <w:t>23 - Çalışma mahalleri ve geçiş yollarındaki aydınlatma sistemleri, çalışanlar için kaza riski oluşturmayacak türde olur ve uygun şekilde yerleştirilir.</w:t>
      </w:r>
    </w:p>
    <w:p w:rsidR="00660C66" w:rsidRPr="00660C66" w:rsidRDefault="00660C66" w:rsidP="00660C66">
      <w:pPr>
        <w:spacing w:after="0" w:line="240" w:lineRule="auto"/>
        <w:ind w:firstLine="709"/>
        <w:jc w:val="both"/>
        <w:rPr>
          <w:rFonts w:ascii="Times New Roman" w:eastAsia="Times New Roman" w:hAnsi="Times New Roman" w:cs="Times New Roman"/>
          <w:sz w:val="24"/>
          <w:szCs w:val="24"/>
          <w:lang w:eastAsia="tr-TR"/>
        </w:rPr>
      </w:pPr>
      <w:r w:rsidRPr="00660C66">
        <w:rPr>
          <w:rFonts w:ascii="Times New Roman" w:eastAsia="Times New Roman" w:hAnsi="Times New Roman" w:cs="Times New Roman"/>
          <w:sz w:val="24"/>
          <w:szCs w:val="24"/>
          <w:lang w:eastAsia="tr-TR"/>
        </w:rPr>
        <w:t>24 - Aydınlatma sisteminin devre dışı kalmasının çalışanlar için risk oluşturabileceği yerlerde yeterli aydınlatmayı sağlayacak ayrı bir enerji kaynağına bağlı acil aydınlatma sistemi bulunur.</w:t>
      </w:r>
    </w:p>
    <w:p w:rsidR="00660C66" w:rsidRPr="00660C66" w:rsidRDefault="00660C66" w:rsidP="00660C66">
      <w:pPr>
        <w:spacing w:after="0" w:line="240" w:lineRule="auto"/>
        <w:ind w:firstLine="709"/>
        <w:jc w:val="both"/>
        <w:rPr>
          <w:rFonts w:ascii="Times New Roman" w:eastAsia="Times New Roman" w:hAnsi="Times New Roman" w:cs="Times New Roman"/>
          <w:sz w:val="24"/>
          <w:szCs w:val="24"/>
          <w:lang w:eastAsia="tr-TR"/>
        </w:rPr>
      </w:pPr>
      <w:r w:rsidRPr="00660C66">
        <w:rPr>
          <w:rFonts w:ascii="Times New Roman" w:eastAsia="Times New Roman" w:hAnsi="Times New Roman" w:cs="Times New Roman"/>
          <w:b/>
          <w:sz w:val="24"/>
          <w:szCs w:val="24"/>
          <w:lang w:eastAsia="tr-TR"/>
        </w:rPr>
        <w:t>İşyeri tabanı, duvarları, tavanı ve çatısı</w:t>
      </w:r>
    </w:p>
    <w:p w:rsidR="00660C66" w:rsidRPr="00660C66" w:rsidRDefault="00660C66" w:rsidP="00660C66">
      <w:pPr>
        <w:spacing w:after="0" w:line="240" w:lineRule="auto"/>
        <w:ind w:firstLine="709"/>
        <w:jc w:val="both"/>
        <w:rPr>
          <w:rFonts w:ascii="Times New Roman" w:eastAsia="Times New Roman" w:hAnsi="Times New Roman" w:cs="Times New Roman"/>
          <w:sz w:val="24"/>
          <w:szCs w:val="24"/>
          <w:lang w:eastAsia="tr-TR"/>
        </w:rPr>
      </w:pPr>
      <w:r w:rsidRPr="00660C66">
        <w:rPr>
          <w:rFonts w:ascii="Times New Roman" w:eastAsia="Times New Roman" w:hAnsi="Times New Roman" w:cs="Times New Roman"/>
          <w:sz w:val="24"/>
          <w:szCs w:val="24"/>
          <w:lang w:eastAsia="tr-TR"/>
        </w:rPr>
        <w:t>25 - İşyeri, çalışanların fiziksel faaliyetleri, yapılan işlerin niteliği ve termal konfor şartları dikkate alınarak uygun bölümlere ayrılır.</w:t>
      </w:r>
    </w:p>
    <w:p w:rsidR="00660C66" w:rsidRPr="00660C66" w:rsidRDefault="00660C66" w:rsidP="00660C66">
      <w:pPr>
        <w:spacing w:after="0" w:line="240" w:lineRule="auto"/>
        <w:ind w:firstLine="709"/>
        <w:jc w:val="both"/>
        <w:rPr>
          <w:rFonts w:ascii="Times New Roman" w:eastAsia="Times New Roman" w:hAnsi="Times New Roman" w:cs="Times New Roman"/>
          <w:sz w:val="24"/>
          <w:szCs w:val="24"/>
          <w:lang w:eastAsia="tr-TR"/>
        </w:rPr>
      </w:pPr>
      <w:r w:rsidRPr="00660C66">
        <w:rPr>
          <w:rFonts w:ascii="Times New Roman" w:eastAsia="Times New Roman" w:hAnsi="Times New Roman" w:cs="Times New Roman"/>
          <w:sz w:val="24"/>
          <w:szCs w:val="24"/>
          <w:lang w:eastAsia="tr-TR"/>
        </w:rPr>
        <w:t>26 - İşyerlerinde, taban döşeme ve kaplamalarının sağlam, kuru ve mümkün olduğu kadar düz, kaymaz ve seviye farkı bulunmayacak bir şekilde olması sağlanır, buralarda tehlikeli eğimler, çukurlar ve engeller bulundurulmaz. Patlayıcı ve tehlikeli maddelerin imal edildiği, işlendiği ve depolandığı işyeri binalarında taban, tavan, duvar ve çatıların Binaların Yangından Korunması Hakkındaki Yönetmelik hükümlerine uygun olması sağlanır.</w:t>
      </w:r>
    </w:p>
    <w:p w:rsidR="00660C66" w:rsidRPr="00660C66" w:rsidRDefault="00660C66" w:rsidP="00660C66">
      <w:pPr>
        <w:spacing w:after="0" w:line="240" w:lineRule="auto"/>
        <w:ind w:firstLine="709"/>
        <w:jc w:val="both"/>
        <w:rPr>
          <w:rFonts w:ascii="Times New Roman" w:eastAsia="Times New Roman" w:hAnsi="Times New Roman" w:cs="Times New Roman"/>
          <w:sz w:val="24"/>
          <w:szCs w:val="24"/>
          <w:lang w:eastAsia="tr-TR"/>
        </w:rPr>
      </w:pPr>
      <w:r w:rsidRPr="00660C66">
        <w:rPr>
          <w:rFonts w:ascii="Times New Roman" w:eastAsia="Times New Roman" w:hAnsi="Times New Roman" w:cs="Times New Roman"/>
          <w:sz w:val="24"/>
          <w:szCs w:val="24"/>
          <w:lang w:eastAsia="tr-TR"/>
        </w:rPr>
        <w:t>27 - Taban ve asma kat döşemeleri, üzerine konulacak makine, araç-gereç ve benzeri malzeme ile buralarda bulunabilecek çalışanların ağırlığına dayanabilecek şekilde yapılır.</w:t>
      </w:r>
    </w:p>
    <w:p w:rsidR="00660C66" w:rsidRPr="00660C66" w:rsidRDefault="00660C66" w:rsidP="00660C66">
      <w:pPr>
        <w:spacing w:after="0" w:line="240" w:lineRule="auto"/>
        <w:ind w:firstLine="709"/>
        <w:jc w:val="both"/>
        <w:rPr>
          <w:rFonts w:ascii="Times New Roman" w:eastAsia="Times New Roman" w:hAnsi="Times New Roman" w:cs="Times New Roman"/>
          <w:sz w:val="24"/>
          <w:szCs w:val="24"/>
          <w:lang w:eastAsia="tr-TR"/>
        </w:rPr>
      </w:pPr>
      <w:r w:rsidRPr="00660C66">
        <w:rPr>
          <w:rFonts w:ascii="Times New Roman" w:eastAsia="Times New Roman" w:hAnsi="Times New Roman" w:cs="Times New Roman"/>
          <w:sz w:val="24"/>
          <w:szCs w:val="24"/>
          <w:lang w:eastAsia="tr-TR"/>
        </w:rPr>
        <w:lastRenderedPageBreak/>
        <w:t xml:space="preserve">28 - İşyerlerinde taban döşeme ve kaplamaları, tavan ve duvarlar uygun </w:t>
      </w:r>
      <w:proofErr w:type="gramStart"/>
      <w:r w:rsidRPr="00660C66">
        <w:rPr>
          <w:rFonts w:ascii="Times New Roman" w:eastAsia="Times New Roman" w:hAnsi="Times New Roman" w:cs="Times New Roman"/>
          <w:sz w:val="24"/>
          <w:szCs w:val="24"/>
          <w:lang w:eastAsia="tr-TR"/>
        </w:rPr>
        <w:t>hijyenik</w:t>
      </w:r>
      <w:proofErr w:type="gramEnd"/>
      <w:r w:rsidRPr="00660C66">
        <w:rPr>
          <w:rFonts w:ascii="Times New Roman" w:eastAsia="Times New Roman" w:hAnsi="Times New Roman" w:cs="Times New Roman"/>
          <w:sz w:val="24"/>
          <w:szCs w:val="24"/>
          <w:lang w:eastAsia="tr-TR"/>
        </w:rPr>
        <w:t xml:space="preserve"> şartları sağlayacak şekilde temizlemeye elverişli ve sağlık ve güvenlik yönünden uygun malzemeden yapılır.</w:t>
      </w:r>
    </w:p>
    <w:p w:rsidR="00660C66" w:rsidRPr="00660C66" w:rsidRDefault="00660C66" w:rsidP="00660C66">
      <w:pPr>
        <w:spacing w:after="0" w:line="240" w:lineRule="auto"/>
        <w:ind w:firstLine="709"/>
        <w:jc w:val="both"/>
        <w:rPr>
          <w:rFonts w:ascii="Times New Roman" w:eastAsia="Times New Roman" w:hAnsi="Times New Roman" w:cs="Times New Roman"/>
          <w:sz w:val="24"/>
          <w:szCs w:val="24"/>
          <w:lang w:eastAsia="tr-TR"/>
        </w:rPr>
      </w:pPr>
      <w:r w:rsidRPr="00660C66">
        <w:rPr>
          <w:rFonts w:ascii="Times New Roman" w:eastAsia="Times New Roman" w:hAnsi="Times New Roman" w:cs="Times New Roman"/>
          <w:sz w:val="24"/>
          <w:szCs w:val="24"/>
          <w:lang w:eastAsia="tr-TR"/>
        </w:rPr>
        <w:t>29 - İşyerlerinde bina, avlu, geçit ve ulaşım yollarında ve bunların civarında bulunan saydam veya yarı saydam duvarlar ile özellikle camlı bölmeler, açık bir şekilde işaretlenir, ayrıca güvenli malzemeden yapılır veya çarpma ve kırılmaya karşı korunur.</w:t>
      </w:r>
    </w:p>
    <w:p w:rsidR="00660C66" w:rsidRPr="00660C66" w:rsidRDefault="00660C66" w:rsidP="00660C66">
      <w:pPr>
        <w:spacing w:after="0" w:line="240" w:lineRule="auto"/>
        <w:ind w:firstLine="709"/>
        <w:jc w:val="both"/>
        <w:rPr>
          <w:rFonts w:ascii="Times New Roman" w:eastAsia="Times New Roman" w:hAnsi="Times New Roman" w:cs="Times New Roman"/>
          <w:sz w:val="24"/>
          <w:szCs w:val="24"/>
          <w:lang w:eastAsia="tr-TR"/>
        </w:rPr>
      </w:pPr>
      <w:r w:rsidRPr="00660C66">
        <w:rPr>
          <w:rFonts w:ascii="Times New Roman" w:eastAsia="Times New Roman" w:hAnsi="Times New Roman" w:cs="Times New Roman"/>
          <w:sz w:val="24"/>
          <w:szCs w:val="24"/>
          <w:lang w:eastAsia="tr-TR"/>
        </w:rPr>
        <w:t>30 - İşyeri tavanının, yeterli hava hacmini ve havalandırmayı sağlayacak ve sağlık yönünden sakınca meydana getirmeyecek yükseklikte olması esastır.</w:t>
      </w:r>
    </w:p>
    <w:p w:rsidR="00660C66" w:rsidRPr="00660C66" w:rsidRDefault="00660C66" w:rsidP="00660C66">
      <w:pPr>
        <w:spacing w:after="0" w:line="240" w:lineRule="auto"/>
        <w:ind w:firstLine="709"/>
        <w:jc w:val="both"/>
        <w:rPr>
          <w:rFonts w:ascii="Times New Roman" w:eastAsia="Times New Roman" w:hAnsi="Times New Roman" w:cs="Times New Roman"/>
          <w:sz w:val="24"/>
          <w:szCs w:val="24"/>
          <w:lang w:eastAsia="tr-TR"/>
        </w:rPr>
      </w:pPr>
      <w:r w:rsidRPr="00660C66">
        <w:rPr>
          <w:rFonts w:ascii="Times New Roman" w:eastAsia="Times New Roman" w:hAnsi="Times New Roman" w:cs="Times New Roman"/>
          <w:sz w:val="24"/>
          <w:szCs w:val="24"/>
          <w:lang w:eastAsia="tr-TR"/>
        </w:rPr>
        <w:t>31 - İşyerlerinin çatıları dayanıklı malzemeden inşa edilir, mevsim şartları dikkate alınarak çalışanları dış etkilerden tamamen koruyacak ve iş sağlığı ve güvenliği yönünden risk oluşturmayacak şekilde yapılır.</w:t>
      </w:r>
    </w:p>
    <w:p w:rsidR="00660C66" w:rsidRPr="00660C66" w:rsidRDefault="00660C66" w:rsidP="00660C66">
      <w:pPr>
        <w:spacing w:after="0" w:line="240" w:lineRule="auto"/>
        <w:ind w:firstLine="709"/>
        <w:jc w:val="both"/>
        <w:rPr>
          <w:rFonts w:ascii="Times New Roman" w:eastAsia="Times New Roman" w:hAnsi="Times New Roman" w:cs="Times New Roman"/>
          <w:sz w:val="24"/>
          <w:szCs w:val="24"/>
          <w:lang w:eastAsia="tr-TR"/>
        </w:rPr>
      </w:pPr>
      <w:r w:rsidRPr="00660C66">
        <w:rPr>
          <w:rFonts w:ascii="Times New Roman" w:eastAsia="Times New Roman" w:hAnsi="Times New Roman" w:cs="Times New Roman"/>
          <w:sz w:val="24"/>
          <w:szCs w:val="24"/>
          <w:lang w:eastAsia="tr-TR"/>
        </w:rPr>
        <w:t xml:space="preserve">32 - Yeterli sağlamlıkta olmayan çatılara çıkılmasına ve buralarda çalışılmasına, güvenli çalışmayı temin edecek </w:t>
      </w:r>
      <w:proofErr w:type="gramStart"/>
      <w:r w:rsidRPr="00660C66">
        <w:rPr>
          <w:rFonts w:ascii="Times New Roman" w:eastAsia="Times New Roman" w:hAnsi="Times New Roman" w:cs="Times New Roman"/>
          <w:sz w:val="24"/>
          <w:szCs w:val="24"/>
          <w:lang w:eastAsia="tr-TR"/>
        </w:rPr>
        <w:t>ekipman</w:t>
      </w:r>
      <w:proofErr w:type="gramEnd"/>
      <w:r w:rsidRPr="00660C66">
        <w:rPr>
          <w:rFonts w:ascii="Times New Roman" w:eastAsia="Times New Roman" w:hAnsi="Times New Roman" w:cs="Times New Roman"/>
          <w:sz w:val="24"/>
          <w:szCs w:val="24"/>
          <w:lang w:eastAsia="tr-TR"/>
        </w:rPr>
        <w:t xml:space="preserve"> sağlanmadan izin verilmez.</w:t>
      </w:r>
    </w:p>
    <w:p w:rsidR="00660C66" w:rsidRPr="00660C66" w:rsidRDefault="00660C66" w:rsidP="00660C66">
      <w:pPr>
        <w:spacing w:after="0" w:line="240" w:lineRule="auto"/>
        <w:ind w:firstLine="709"/>
        <w:jc w:val="both"/>
        <w:rPr>
          <w:rFonts w:ascii="Times New Roman" w:eastAsia="Times New Roman" w:hAnsi="Times New Roman" w:cs="Times New Roman"/>
          <w:sz w:val="24"/>
          <w:szCs w:val="24"/>
          <w:lang w:eastAsia="tr-TR"/>
        </w:rPr>
      </w:pPr>
      <w:r w:rsidRPr="00660C66">
        <w:rPr>
          <w:rFonts w:ascii="Times New Roman" w:eastAsia="Times New Roman" w:hAnsi="Times New Roman" w:cs="Times New Roman"/>
          <w:b/>
          <w:sz w:val="24"/>
          <w:szCs w:val="24"/>
          <w:lang w:eastAsia="tr-TR"/>
        </w:rPr>
        <w:t>Pencereler</w:t>
      </w:r>
    </w:p>
    <w:p w:rsidR="00660C66" w:rsidRPr="00660C66" w:rsidRDefault="00660C66" w:rsidP="00660C66">
      <w:pPr>
        <w:spacing w:after="0" w:line="240" w:lineRule="auto"/>
        <w:ind w:firstLine="709"/>
        <w:jc w:val="both"/>
        <w:rPr>
          <w:rFonts w:ascii="Times New Roman" w:eastAsia="Times New Roman" w:hAnsi="Times New Roman" w:cs="Times New Roman"/>
          <w:sz w:val="24"/>
          <w:szCs w:val="24"/>
          <w:lang w:eastAsia="tr-TR"/>
        </w:rPr>
      </w:pPr>
      <w:r w:rsidRPr="00660C66">
        <w:rPr>
          <w:rFonts w:ascii="Times New Roman" w:eastAsia="Times New Roman" w:hAnsi="Times New Roman" w:cs="Times New Roman"/>
          <w:sz w:val="24"/>
          <w:szCs w:val="24"/>
          <w:lang w:eastAsia="tr-TR"/>
        </w:rPr>
        <w:t>33 - İşyerlerinde pencerelerin ve tavan pencerelerinin, güvenli bir şekilde açılır, kapanır ve ayarlanabilir olması sağlanır. Pencereler açık olduklarında çalışanlar için herhangi bir tehlike oluşturmayacak şekilde yerleştirilir. Çalışanları, pencere ve menfezlerden gelen güneş ışığının, ısısının ve hava akımlarının olumsuz etkilerinden koruyacak gerekli tedbirler alınır.</w:t>
      </w:r>
    </w:p>
    <w:p w:rsidR="00660C66" w:rsidRPr="00660C66" w:rsidRDefault="00660C66" w:rsidP="00660C66">
      <w:pPr>
        <w:spacing w:after="0" w:line="240" w:lineRule="auto"/>
        <w:ind w:firstLine="709"/>
        <w:jc w:val="both"/>
        <w:rPr>
          <w:rFonts w:ascii="Times New Roman" w:eastAsia="Times New Roman" w:hAnsi="Times New Roman" w:cs="Times New Roman"/>
          <w:sz w:val="24"/>
          <w:szCs w:val="24"/>
          <w:lang w:eastAsia="tr-TR"/>
        </w:rPr>
      </w:pPr>
      <w:r w:rsidRPr="00660C66">
        <w:rPr>
          <w:rFonts w:ascii="Times New Roman" w:eastAsia="Times New Roman" w:hAnsi="Times New Roman" w:cs="Times New Roman"/>
          <w:sz w:val="24"/>
          <w:szCs w:val="24"/>
          <w:lang w:eastAsia="tr-TR"/>
        </w:rPr>
        <w:t xml:space="preserve">34 - Pencerelerin güvenli bir şekilde temizlenebilir özellikte olması sağlanır. Ayrıca pencerelerin, temizlik </w:t>
      </w:r>
      <w:proofErr w:type="gramStart"/>
      <w:r w:rsidRPr="00660C66">
        <w:rPr>
          <w:rFonts w:ascii="Times New Roman" w:eastAsia="Times New Roman" w:hAnsi="Times New Roman" w:cs="Times New Roman"/>
          <w:sz w:val="24"/>
          <w:szCs w:val="24"/>
          <w:lang w:eastAsia="tr-TR"/>
        </w:rPr>
        <w:t>ekipmanlarının</w:t>
      </w:r>
      <w:proofErr w:type="gramEnd"/>
      <w:r w:rsidRPr="00660C66">
        <w:rPr>
          <w:rFonts w:ascii="Times New Roman" w:eastAsia="Times New Roman" w:hAnsi="Times New Roman" w:cs="Times New Roman"/>
          <w:sz w:val="24"/>
          <w:szCs w:val="24"/>
          <w:lang w:eastAsia="tr-TR"/>
        </w:rPr>
        <w:t xml:space="preserve"> kullanılmasına uygun olması sağlanır veya temizliğini yapanlar ile temizlik sırasında bina içinde ve dışında bulunanlar için tehlike oluşturmayacak araç-gereçler seçilir.</w:t>
      </w:r>
    </w:p>
    <w:p w:rsidR="00660C66" w:rsidRPr="00660C66" w:rsidRDefault="00660C66" w:rsidP="00660C66">
      <w:pPr>
        <w:spacing w:after="0" w:line="240" w:lineRule="auto"/>
        <w:ind w:firstLine="709"/>
        <w:jc w:val="both"/>
        <w:rPr>
          <w:rFonts w:ascii="Times New Roman" w:eastAsia="Times New Roman" w:hAnsi="Times New Roman" w:cs="Times New Roman"/>
          <w:sz w:val="24"/>
          <w:szCs w:val="24"/>
          <w:lang w:eastAsia="tr-TR"/>
        </w:rPr>
      </w:pPr>
      <w:r w:rsidRPr="00660C66">
        <w:rPr>
          <w:rFonts w:ascii="Times New Roman" w:eastAsia="Times New Roman" w:hAnsi="Times New Roman" w:cs="Times New Roman"/>
          <w:b/>
          <w:sz w:val="24"/>
          <w:szCs w:val="24"/>
          <w:lang w:eastAsia="tr-TR"/>
        </w:rPr>
        <w:t>Kapılar ve girişler</w:t>
      </w:r>
    </w:p>
    <w:p w:rsidR="00660C66" w:rsidRPr="00660C66" w:rsidRDefault="00660C66" w:rsidP="00660C66">
      <w:pPr>
        <w:spacing w:after="0" w:line="240" w:lineRule="auto"/>
        <w:ind w:firstLine="709"/>
        <w:jc w:val="both"/>
        <w:rPr>
          <w:rFonts w:ascii="Times New Roman" w:eastAsia="Times New Roman" w:hAnsi="Times New Roman" w:cs="Times New Roman"/>
          <w:sz w:val="24"/>
          <w:szCs w:val="24"/>
          <w:lang w:eastAsia="tr-TR"/>
        </w:rPr>
      </w:pPr>
      <w:r w:rsidRPr="00660C66">
        <w:rPr>
          <w:rFonts w:ascii="Times New Roman" w:eastAsia="Times New Roman" w:hAnsi="Times New Roman" w:cs="Times New Roman"/>
          <w:sz w:val="24"/>
          <w:szCs w:val="24"/>
          <w:lang w:eastAsia="tr-TR"/>
        </w:rPr>
        <w:t>35 - Kapı ve girişlerde aşağıda belirtilen esaslara uyulur:</w:t>
      </w:r>
    </w:p>
    <w:p w:rsidR="00660C66" w:rsidRPr="00660C66" w:rsidRDefault="00660C66" w:rsidP="00660C66">
      <w:pPr>
        <w:spacing w:after="0" w:line="240" w:lineRule="auto"/>
        <w:ind w:firstLine="709"/>
        <w:jc w:val="both"/>
        <w:rPr>
          <w:rFonts w:ascii="Times New Roman" w:eastAsia="Times New Roman" w:hAnsi="Times New Roman" w:cs="Times New Roman"/>
          <w:sz w:val="24"/>
          <w:szCs w:val="24"/>
          <w:lang w:eastAsia="tr-TR"/>
        </w:rPr>
      </w:pPr>
      <w:r w:rsidRPr="00660C66">
        <w:rPr>
          <w:rFonts w:ascii="Times New Roman" w:eastAsia="Times New Roman" w:hAnsi="Times New Roman" w:cs="Times New Roman"/>
          <w:sz w:val="24"/>
          <w:szCs w:val="24"/>
          <w:lang w:eastAsia="tr-TR"/>
        </w:rPr>
        <w:t>a) Kapı ve girişlerin yerlerinin, sayılarının, boyutlarının ve yapıldıkları malzemelerin, bulundukları oda ve alanların yapısı ile kullanım amacına ve çalışanların rahatça girip çıkmalarına uygun olması sağlanır.</w:t>
      </w:r>
    </w:p>
    <w:p w:rsidR="00660C66" w:rsidRPr="00660C66" w:rsidRDefault="00660C66" w:rsidP="00660C66">
      <w:pPr>
        <w:spacing w:after="0" w:line="240" w:lineRule="auto"/>
        <w:ind w:firstLine="709"/>
        <w:jc w:val="both"/>
        <w:rPr>
          <w:rFonts w:ascii="Times New Roman" w:eastAsia="Times New Roman" w:hAnsi="Times New Roman" w:cs="Times New Roman"/>
          <w:sz w:val="24"/>
          <w:szCs w:val="24"/>
          <w:lang w:eastAsia="tr-TR"/>
        </w:rPr>
      </w:pPr>
      <w:r w:rsidRPr="00660C66">
        <w:rPr>
          <w:rFonts w:ascii="Times New Roman" w:eastAsia="Times New Roman" w:hAnsi="Times New Roman" w:cs="Times New Roman"/>
          <w:sz w:val="24"/>
          <w:szCs w:val="24"/>
          <w:lang w:eastAsia="tr-TR"/>
        </w:rPr>
        <w:t>b) Her iki yöne açılabilen kapılar saydam malzemeden yapılır veya bu kapılarda karşı tarafın görünmesini sağlayan saydam kısımlar bulunur.</w:t>
      </w:r>
    </w:p>
    <w:p w:rsidR="00660C66" w:rsidRPr="00660C66" w:rsidRDefault="00660C66" w:rsidP="00660C66">
      <w:pPr>
        <w:spacing w:after="0" w:line="240" w:lineRule="auto"/>
        <w:ind w:firstLine="709"/>
        <w:jc w:val="both"/>
        <w:rPr>
          <w:rFonts w:ascii="Times New Roman" w:eastAsia="Times New Roman" w:hAnsi="Times New Roman" w:cs="Times New Roman"/>
          <w:sz w:val="24"/>
          <w:szCs w:val="24"/>
          <w:lang w:eastAsia="tr-TR"/>
        </w:rPr>
      </w:pPr>
      <w:r w:rsidRPr="00660C66">
        <w:rPr>
          <w:rFonts w:ascii="Times New Roman" w:eastAsia="Times New Roman" w:hAnsi="Times New Roman" w:cs="Times New Roman"/>
          <w:sz w:val="24"/>
          <w:szCs w:val="24"/>
          <w:lang w:eastAsia="tr-TR"/>
        </w:rPr>
        <w:t>c) Saydam veya yarı saydam kapıların yüzeyleri çalışanlar için tehlike oluşturmayan güvenli malzemeden yapılır veya kırılmalara karşı korunur.  Saydam kapıların üzeri kolayca görünür şekilde işaretlenir.</w:t>
      </w:r>
    </w:p>
    <w:p w:rsidR="00660C66" w:rsidRPr="00660C66" w:rsidRDefault="00660C66" w:rsidP="00660C66">
      <w:pPr>
        <w:spacing w:after="0" w:line="240" w:lineRule="auto"/>
        <w:ind w:firstLine="709"/>
        <w:jc w:val="both"/>
        <w:rPr>
          <w:rFonts w:ascii="Times New Roman" w:eastAsia="Times New Roman" w:hAnsi="Times New Roman" w:cs="Times New Roman"/>
          <w:sz w:val="24"/>
          <w:szCs w:val="24"/>
          <w:lang w:eastAsia="tr-TR"/>
        </w:rPr>
      </w:pPr>
      <w:r w:rsidRPr="00660C66">
        <w:rPr>
          <w:rFonts w:ascii="Times New Roman" w:eastAsia="Times New Roman" w:hAnsi="Times New Roman" w:cs="Times New Roman"/>
          <w:sz w:val="24"/>
          <w:szCs w:val="24"/>
          <w:lang w:eastAsia="tr-TR"/>
        </w:rPr>
        <w:t>ç)  Raylı kapılarda raydan çıkmayı ve devrilmeyi önleyici güvenlik sistemi bulunur.</w:t>
      </w:r>
    </w:p>
    <w:p w:rsidR="00660C66" w:rsidRPr="00660C66" w:rsidRDefault="00660C66" w:rsidP="00660C66">
      <w:pPr>
        <w:spacing w:after="0" w:line="240" w:lineRule="auto"/>
        <w:ind w:firstLine="709"/>
        <w:jc w:val="both"/>
        <w:rPr>
          <w:rFonts w:ascii="Times New Roman" w:eastAsia="Times New Roman" w:hAnsi="Times New Roman" w:cs="Times New Roman"/>
          <w:sz w:val="24"/>
          <w:szCs w:val="24"/>
          <w:lang w:eastAsia="tr-TR"/>
        </w:rPr>
      </w:pPr>
      <w:r w:rsidRPr="00660C66">
        <w:rPr>
          <w:rFonts w:ascii="Times New Roman" w:eastAsia="Times New Roman" w:hAnsi="Times New Roman" w:cs="Times New Roman"/>
          <w:sz w:val="24"/>
          <w:szCs w:val="24"/>
          <w:lang w:eastAsia="tr-TR"/>
        </w:rPr>
        <w:t>d) Yukarı doğru açılan kapılarda aşağı düşmeyi önleyici güvenlik sistemi bulunur.</w:t>
      </w:r>
    </w:p>
    <w:p w:rsidR="00660C66" w:rsidRPr="00660C66" w:rsidRDefault="00660C66" w:rsidP="00660C66">
      <w:pPr>
        <w:spacing w:after="0" w:line="240" w:lineRule="auto"/>
        <w:ind w:firstLine="709"/>
        <w:jc w:val="both"/>
        <w:rPr>
          <w:rFonts w:ascii="Times New Roman" w:eastAsia="Times New Roman" w:hAnsi="Times New Roman" w:cs="Times New Roman"/>
          <w:sz w:val="24"/>
          <w:szCs w:val="24"/>
          <w:lang w:eastAsia="tr-TR"/>
        </w:rPr>
      </w:pPr>
      <w:r w:rsidRPr="00660C66">
        <w:rPr>
          <w:rFonts w:ascii="Times New Roman" w:eastAsia="Times New Roman" w:hAnsi="Times New Roman" w:cs="Times New Roman"/>
          <w:sz w:val="24"/>
          <w:szCs w:val="24"/>
          <w:lang w:eastAsia="tr-TR"/>
        </w:rPr>
        <w:t>e) Kaçış yollarında bulunan kapılar, uygun şekilde işaretlenir. Bu kapılar yardım almaksızın her zaman ve her durumda içeriden açılabilir özellikte olur.</w:t>
      </w:r>
    </w:p>
    <w:p w:rsidR="00660C66" w:rsidRPr="00660C66" w:rsidRDefault="00660C66" w:rsidP="00660C66">
      <w:pPr>
        <w:spacing w:after="0" w:line="240" w:lineRule="auto"/>
        <w:ind w:firstLine="709"/>
        <w:jc w:val="both"/>
        <w:rPr>
          <w:rFonts w:ascii="Times New Roman" w:eastAsia="Times New Roman" w:hAnsi="Times New Roman" w:cs="Times New Roman"/>
          <w:sz w:val="24"/>
          <w:szCs w:val="24"/>
          <w:lang w:eastAsia="tr-TR"/>
        </w:rPr>
      </w:pPr>
      <w:r w:rsidRPr="00660C66">
        <w:rPr>
          <w:rFonts w:ascii="Times New Roman" w:eastAsia="Times New Roman" w:hAnsi="Times New Roman" w:cs="Times New Roman"/>
          <w:sz w:val="24"/>
          <w:szCs w:val="24"/>
          <w:lang w:eastAsia="tr-TR"/>
        </w:rPr>
        <w:t>f) Araçların kullanıldığı geçit ve kapılar yayaların geçişi için güvenli değilse bu mahallerde yayalar için ayrı geçiş kapıları bulunur. Bu kapılar açıkça işaretlenir ve bu kapıların önlerinde hiçbir engel bulunmaz.</w:t>
      </w:r>
    </w:p>
    <w:p w:rsidR="00660C66" w:rsidRPr="00660C66" w:rsidRDefault="00660C66" w:rsidP="00660C66">
      <w:pPr>
        <w:spacing w:after="0" w:line="240" w:lineRule="auto"/>
        <w:ind w:firstLine="709"/>
        <w:jc w:val="both"/>
        <w:rPr>
          <w:rFonts w:ascii="Times New Roman" w:eastAsia="Times New Roman" w:hAnsi="Times New Roman" w:cs="Times New Roman"/>
          <w:sz w:val="24"/>
          <w:szCs w:val="24"/>
          <w:lang w:eastAsia="tr-TR"/>
        </w:rPr>
      </w:pPr>
      <w:r w:rsidRPr="00660C66">
        <w:rPr>
          <w:rFonts w:ascii="Times New Roman" w:eastAsia="Times New Roman" w:hAnsi="Times New Roman" w:cs="Times New Roman"/>
          <w:sz w:val="24"/>
          <w:szCs w:val="24"/>
          <w:lang w:eastAsia="tr-TR"/>
        </w:rPr>
        <w:t>g) Mekanik kapıların çalışanlar için kaza riski taşımayacak şekilde çalışması sağlanır. Bu kapılarda kolay fark edilebilir ve ulaşılabilir acil durdurma cihazları bulunması ve herhangi bir güç kesilmesinde otomatik olarak açılır olmaması durumunda kapıların el ile de açılabilmesi sağlanır.</w:t>
      </w:r>
    </w:p>
    <w:p w:rsidR="00660C66" w:rsidRPr="00660C66" w:rsidRDefault="00660C66" w:rsidP="00660C66">
      <w:pPr>
        <w:spacing w:after="0" w:line="240" w:lineRule="auto"/>
        <w:ind w:firstLine="709"/>
        <w:jc w:val="both"/>
        <w:rPr>
          <w:rFonts w:ascii="Times New Roman" w:eastAsia="Times New Roman" w:hAnsi="Times New Roman" w:cs="Times New Roman"/>
          <w:sz w:val="24"/>
          <w:szCs w:val="24"/>
          <w:lang w:eastAsia="tr-TR"/>
        </w:rPr>
      </w:pPr>
      <w:r w:rsidRPr="00660C66">
        <w:rPr>
          <w:rFonts w:ascii="Times New Roman" w:eastAsia="Times New Roman" w:hAnsi="Times New Roman" w:cs="Times New Roman"/>
          <w:b/>
          <w:sz w:val="24"/>
          <w:szCs w:val="24"/>
          <w:lang w:eastAsia="tr-TR"/>
        </w:rPr>
        <w:t>Ulaşım yolları - tehlikeli alanlar</w:t>
      </w:r>
    </w:p>
    <w:p w:rsidR="00660C66" w:rsidRPr="00660C66" w:rsidRDefault="00660C66" w:rsidP="00660C66">
      <w:pPr>
        <w:spacing w:after="0" w:line="240" w:lineRule="auto"/>
        <w:ind w:firstLine="709"/>
        <w:jc w:val="both"/>
        <w:rPr>
          <w:rFonts w:ascii="Times New Roman" w:eastAsia="Times New Roman" w:hAnsi="Times New Roman" w:cs="Times New Roman"/>
          <w:sz w:val="24"/>
          <w:szCs w:val="24"/>
          <w:lang w:eastAsia="tr-TR"/>
        </w:rPr>
      </w:pPr>
      <w:r w:rsidRPr="00660C66">
        <w:rPr>
          <w:rFonts w:ascii="Times New Roman" w:eastAsia="Times New Roman" w:hAnsi="Times New Roman" w:cs="Times New Roman"/>
          <w:sz w:val="24"/>
          <w:szCs w:val="24"/>
          <w:lang w:eastAsia="tr-TR"/>
        </w:rPr>
        <w:t>36 - Merdiven, koridor, geçiş yolu, yükleme yeri ve rampa dâhil bütün yolların, yaya ve araçların güvenli hareketlerini sağlayacak ve yakınlarında çalışanlara tehlike oluşturmayacak şekil ve boyutlarda olması sağlanır. İşyeri içerisindeki erişim yollarının engebeli, çukur, kaygan olmaması sağlanır ve bakımları yapılır.</w:t>
      </w:r>
    </w:p>
    <w:p w:rsidR="00660C66" w:rsidRPr="00660C66" w:rsidRDefault="00660C66" w:rsidP="00660C66">
      <w:pPr>
        <w:spacing w:after="0" w:line="240" w:lineRule="auto"/>
        <w:ind w:firstLine="709"/>
        <w:jc w:val="both"/>
        <w:rPr>
          <w:rFonts w:ascii="Times New Roman" w:eastAsia="Times New Roman" w:hAnsi="Times New Roman" w:cs="Times New Roman"/>
          <w:sz w:val="24"/>
          <w:szCs w:val="24"/>
          <w:lang w:eastAsia="tr-TR"/>
        </w:rPr>
      </w:pPr>
      <w:r w:rsidRPr="00660C66">
        <w:rPr>
          <w:rFonts w:ascii="Times New Roman" w:eastAsia="Times New Roman" w:hAnsi="Times New Roman" w:cs="Times New Roman"/>
          <w:sz w:val="24"/>
          <w:szCs w:val="24"/>
          <w:lang w:eastAsia="tr-TR"/>
        </w:rPr>
        <w:t>37 - İşyerinde yayalar tarafından veya malzeme taşımada kullanılan yolların, bulunabilecek azami kullanıcı sayısına ve yapılan işin niteliğine uygun boyutlarda olması sağlanır ve bu yollar açıkça işaretlenir. Malzeme taşınan yollarda yayalar için yeterli güvenlik mesafesi bırakılır.</w:t>
      </w:r>
    </w:p>
    <w:p w:rsidR="00660C66" w:rsidRPr="00660C66" w:rsidRDefault="00660C66" w:rsidP="00660C66">
      <w:pPr>
        <w:spacing w:after="0" w:line="240" w:lineRule="auto"/>
        <w:ind w:firstLine="709"/>
        <w:jc w:val="both"/>
        <w:rPr>
          <w:rFonts w:ascii="Times New Roman" w:eastAsia="Times New Roman" w:hAnsi="Times New Roman" w:cs="Times New Roman"/>
          <w:sz w:val="24"/>
          <w:szCs w:val="24"/>
          <w:lang w:eastAsia="tr-TR"/>
        </w:rPr>
      </w:pPr>
      <w:r w:rsidRPr="00660C66">
        <w:rPr>
          <w:rFonts w:ascii="Times New Roman" w:eastAsia="Times New Roman" w:hAnsi="Times New Roman" w:cs="Times New Roman"/>
          <w:sz w:val="24"/>
          <w:szCs w:val="24"/>
          <w:lang w:eastAsia="tr-TR"/>
        </w:rPr>
        <w:t>38 - Araç geçiş yolları ile kapılar, yaya geçiş yolları, koridorlar ve merdivenler arasında yeterli mesafe bulunması sağlanır. Çalışma mahallerinde yapılan iş, kullanılan makine ve malzeme göz önüne alınarak, çalışanların korunması amacıyla araç geçiş yolları açıkça işaretlenir.</w:t>
      </w:r>
    </w:p>
    <w:p w:rsidR="00660C66" w:rsidRPr="00660C66" w:rsidRDefault="00660C66" w:rsidP="00660C66">
      <w:pPr>
        <w:spacing w:after="0" w:line="240" w:lineRule="auto"/>
        <w:ind w:firstLine="709"/>
        <w:jc w:val="both"/>
        <w:rPr>
          <w:rFonts w:ascii="Times New Roman" w:eastAsia="Times New Roman" w:hAnsi="Times New Roman" w:cs="Times New Roman"/>
          <w:sz w:val="24"/>
          <w:szCs w:val="24"/>
          <w:lang w:eastAsia="tr-TR"/>
        </w:rPr>
      </w:pPr>
      <w:r w:rsidRPr="00660C66">
        <w:rPr>
          <w:rFonts w:ascii="Times New Roman" w:eastAsia="Times New Roman" w:hAnsi="Times New Roman" w:cs="Times New Roman"/>
          <w:sz w:val="24"/>
          <w:szCs w:val="24"/>
          <w:lang w:eastAsia="tr-TR"/>
        </w:rPr>
        <w:t>39 - Yapılan işin özelliği nedeniyle malzeme veya çalışanların düşme riski bulunan tehlikeli alanlara, görevli olmayan kişilerin girmesi uygun araç ve gereçlerle engellenir. Tehlikeli alanlara girme yetkisi olan kişilerin korunması için uygun tedbirler alınır, bu alanlar açıkça işaretlenir.</w:t>
      </w:r>
    </w:p>
    <w:p w:rsidR="00660C66" w:rsidRPr="00660C66" w:rsidRDefault="00660C66" w:rsidP="00660C66">
      <w:pPr>
        <w:spacing w:after="0" w:line="240" w:lineRule="auto"/>
        <w:ind w:firstLine="709"/>
        <w:jc w:val="both"/>
        <w:rPr>
          <w:rFonts w:ascii="Times New Roman" w:eastAsia="Times New Roman" w:hAnsi="Times New Roman" w:cs="Times New Roman"/>
          <w:sz w:val="24"/>
          <w:szCs w:val="24"/>
          <w:lang w:eastAsia="tr-TR"/>
        </w:rPr>
      </w:pPr>
      <w:r w:rsidRPr="00660C66">
        <w:rPr>
          <w:rFonts w:ascii="Times New Roman" w:eastAsia="Times New Roman" w:hAnsi="Times New Roman" w:cs="Times New Roman"/>
          <w:sz w:val="24"/>
          <w:szCs w:val="24"/>
          <w:lang w:eastAsia="tr-TR"/>
        </w:rPr>
        <w:lastRenderedPageBreak/>
        <w:t>40 - Yüksek geçit, platform veya çalışma sahanlıklarının serbest bulunan bütün tarafları ile çalışanların yüksekten düşme riskinin bulunduğu yerlere, düşmelere karşı uygun korkuluklar yapılır. Bu korkuluk ve ara elemanlarının yükseklikleri, dayanımı ve açıklıkları çalışma alanının güvenliğini sağlayacak ve buralardan düşme riskini ortadan kaldıracak nitelikte olur.</w:t>
      </w:r>
    </w:p>
    <w:p w:rsidR="00660C66" w:rsidRPr="00660C66" w:rsidRDefault="00660C66" w:rsidP="00660C66">
      <w:pPr>
        <w:spacing w:after="0" w:line="240" w:lineRule="auto"/>
        <w:ind w:firstLine="709"/>
        <w:jc w:val="both"/>
        <w:rPr>
          <w:rFonts w:ascii="Times New Roman" w:eastAsia="Times New Roman" w:hAnsi="Times New Roman" w:cs="Times New Roman"/>
          <w:sz w:val="24"/>
          <w:szCs w:val="24"/>
          <w:lang w:eastAsia="tr-TR"/>
        </w:rPr>
      </w:pPr>
      <w:r w:rsidRPr="00660C66">
        <w:rPr>
          <w:rFonts w:ascii="Times New Roman" w:eastAsia="Times New Roman" w:hAnsi="Times New Roman" w:cs="Times New Roman"/>
          <w:b/>
          <w:sz w:val="24"/>
          <w:szCs w:val="24"/>
          <w:lang w:eastAsia="tr-TR"/>
        </w:rPr>
        <w:t>Merdivenler</w:t>
      </w:r>
    </w:p>
    <w:p w:rsidR="00660C66" w:rsidRPr="00660C66" w:rsidRDefault="00660C66" w:rsidP="00660C66">
      <w:pPr>
        <w:spacing w:after="0" w:line="240" w:lineRule="auto"/>
        <w:ind w:firstLine="709"/>
        <w:jc w:val="both"/>
        <w:rPr>
          <w:rFonts w:ascii="Times New Roman" w:eastAsia="Times New Roman" w:hAnsi="Times New Roman" w:cs="Times New Roman"/>
          <w:sz w:val="24"/>
          <w:szCs w:val="24"/>
          <w:lang w:eastAsia="tr-TR"/>
        </w:rPr>
      </w:pPr>
      <w:r w:rsidRPr="00660C66">
        <w:rPr>
          <w:rFonts w:ascii="Times New Roman" w:eastAsia="Times New Roman" w:hAnsi="Times New Roman" w:cs="Times New Roman"/>
          <w:sz w:val="24"/>
          <w:szCs w:val="24"/>
          <w:lang w:eastAsia="tr-TR"/>
        </w:rPr>
        <w:t>41 - Merdivenlerin; işyerinin büyüklüğüne, yapılan işin özelliğine, işyerinde bulunabilecek azami kişi sayısına göre, ateşe dayanıklı yanmaz malzemeden, sağlam, yeterli genişlik ve eğimde, etrafı düşmelere karşı uygun korkuluklarla çevrili olması sağlanır. Merdivenler, ilgili mevzuatın öngördüğü hükümler esas alınarak sağlık ve güvenlik yönünden risk oluşturmayacak şekilde yapılır.</w:t>
      </w:r>
    </w:p>
    <w:p w:rsidR="00660C66" w:rsidRPr="00660C66" w:rsidRDefault="00660C66" w:rsidP="00660C66">
      <w:pPr>
        <w:spacing w:after="0" w:line="240" w:lineRule="auto"/>
        <w:ind w:firstLine="709"/>
        <w:jc w:val="both"/>
        <w:rPr>
          <w:rFonts w:ascii="Times New Roman" w:eastAsia="Times New Roman" w:hAnsi="Times New Roman" w:cs="Times New Roman"/>
          <w:sz w:val="24"/>
          <w:szCs w:val="24"/>
          <w:lang w:eastAsia="tr-TR"/>
        </w:rPr>
      </w:pPr>
      <w:r w:rsidRPr="00660C66">
        <w:rPr>
          <w:rFonts w:ascii="Times New Roman" w:eastAsia="Times New Roman" w:hAnsi="Times New Roman" w:cs="Times New Roman"/>
          <w:b/>
          <w:sz w:val="24"/>
          <w:szCs w:val="24"/>
          <w:lang w:eastAsia="tr-TR"/>
        </w:rPr>
        <w:t>Yürüyen merdivenler ve bantlar için özel tedbirler</w:t>
      </w:r>
    </w:p>
    <w:p w:rsidR="00660C66" w:rsidRPr="00660C66" w:rsidRDefault="00660C66" w:rsidP="00660C66">
      <w:pPr>
        <w:spacing w:after="0" w:line="240" w:lineRule="auto"/>
        <w:ind w:firstLine="709"/>
        <w:jc w:val="both"/>
        <w:rPr>
          <w:rFonts w:ascii="Times New Roman" w:eastAsia="Times New Roman" w:hAnsi="Times New Roman" w:cs="Times New Roman"/>
          <w:sz w:val="24"/>
          <w:szCs w:val="24"/>
          <w:lang w:eastAsia="tr-TR"/>
        </w:rPr>
      </w:pPr>
      <w:r w:rsidRPr="00660C66">
        <w:rPr>
          <w:rFonts w:ascii="Times New Roman" w:eastAsia="Times New Roman" w:hAnsi="Times New Roman" w:cs="Times New Roman"/>
          <w:sz w:val="24"/>
          <w:szCs w:val="24"/>
          <w:lang w:eastAsia="tr-TR"/>
        </w:rPr>
        <w:t>42 - Yürüyen merdiven ve bantların güvenli bir şekilde çalışması ve gerekli güvenlik donanımlarının bulunması sağlanır. Bunlarda kolay fark edilir ve kolay ulaşılır acil durdurma tertibatı bulundurulur.</w:t>
      </w:r>
    </w:p>
    <w:p w:rsidR="00660C66" w:rsidRPr="00660C66" w:rsidRDefault="00660C66" w:rsidP="00660C66">
      <w:pPr>
        <w:spacing w:after="0" w:line="240" w:lineRule="auto"/>
        <w:ind w:firstLine="709"/>
        <w:jc w:val="both"/>
        <w:rPr>
          <w:rFonts w:ascii="Times New Roman" w:eastAsia="Times New Roman" w:hAnsi="Times New Roman" w:cs="Times New Roman"/>
          <w:sz w:val="24"/>
          <w:szCs w:val="24"/>
          <w:lang w:eastAsia="tr-TR"/>
        </w:rPr>
      </w:pPr>
      <w:r w:rsidRPr="00660C66">
        <w:rPr>
          <w:rFonts w:ascii="Times New Roman" w:eastAsia="Times New Roman" w:hAnsi="Times New Roman" w:cs="Times New Roman"/>
          <w:b/>
          <w:sz w:val="24"/>
          <w:szCs w:val="24"/>
          <w:lang w:eastAsia="tr-TR"/>
        </w:rPr>
        <w:t>Yükleme yerleri ve rampalar</w:t>
      </w:r>
    </w:p>
    <w:p w:rsidR="00660C66" w:rsidRPr="00660C66" w:rsidRDefault="00660C66" w:rsidP="00660C66">
      <w:pPr>
        <w:spacing w:after="0" w:line="240" w:lineRule="auto"/>
        <w:ind w:firstLine="709"/>
        <w:jc w:val="both"/>
        <w:rPr>
          <w:rFonts w:ascii="Times New Roman" w:eastAsia="Times New Roman" w:hAnsi="Times New Roman" w:cs="Times New Roman"/>
          <w:sz w:val="24"/>
          <w:szCs w:val="24"/>
          <w:lang w:eastAsia="tr-TR"/>
        </w:rPr>
      </w:pPr>
      <w:r w:rsidRPr="00660C66">
        <w:rPr>
          <w:rFonts w:ascii="Times New Roman" w:eastAsia="Times New Roman" w:hAnsi="Times New Roman" w:cs="Times New Roman"/>
          <w:sz w:val="24"/>
          <w:szCs w:val="24"/>
          <w:lang w:eastAsia="tr-TR"/>
        </w:rPr>
        <w:t>43 - Yükleme yerleri ve rampalarının, taşınacak yükün boyutlarına uygun olması, çalışanların düşmesini önleyecek şekilde güvenli olması, bu yerlerde en az bir çıkış yeri bulunması, belirli bir genişliğin üzerinde olan yükleme yerlerinde teknik olarak mümkünse her iki uçta da çıkış yeri bulunması sağlanır.</w:t>
      </w:r>
    </w:p>
    <w:p w:rsidR="00660C66" w:rsidRPr="00660C66" w:rsidRDefault="00660C66" w:rsidP="00660C66">
      <w:pPr>
        <w:spacing w:after="0" w:line="240" w:lineRule="auto"/>
        <w:ind w:firstLine="709"/>
        <w:jc w:val="both"/>
        <w:rPr>
          <w:rFonts w:ascii="Times New Roman" w:eastAsia="Times New Roman" w:hAnsi="Times New Roman" w:cs="Times New Roman"/>
          <w:sz w:val="24"/>
          <w:szCs w:val="24"/>
          <w:lang w:eastAsia="tr-TR"/>
        </w:rPr>
      </w:pPr>
      <w:r w:rsidRPr="00660C66">
        <w:rPr>
          <w:rFonts w:ascii="Times New Roman" w:eastAsia="Times New Roman" w:hAnsi="Times New Roman" w:cs="Times New Roman"/>
          <w:b/>
          <w:sz w:val="24"/>
          <w:szCs w:val="24"/>
          <w:lang w:eastAsia="tr-TR"/>
        </w:rPr>
        <w:t>Çalışma yeri boyutları ve hava hacmi - çalışma yerinde hareket serbestliği</w:t>
      </w:r>
    </w:p>
    <w:p w:rsidR="00660C66" w:rsidRPr="00660C66" w:rsidRDefault="00660C66" w:rsidP="00660C66">
      <w:pPr>
        <w:spacing w:after="0" w:line="240" w:lineRule="auto"/>
        <w:ind w:firstLine="709"/>
        <w:jc w:val="both"/>
        <w:rPr>
          <w:rFonts w:ascii="Times New Roman" w:eastAsia="Times New Roman" w:hAnsi="Times New Roman" w:cs="Times New Roman"/>
          <w:sz w:val="24"/>
          <w:szCs w:val="24"/>
          <w:lang w:eastAsia="tr-TR"/>
        </w:rPr>
      </w:pPr>
      <w:r w:rsidRPr="00660C66">
        <w:rPr>
          <w:rFonts w:ascii="Times New Roman" w:eastAsia="Times New Roman" w:hAnsi="Times New Roman" w:cs="Times New Roman"/>
          <w:sz w:val="24"/>
          <w:szCs w:val="24"/>
          <w:lang w:eastAsia="tr-TR"/>
        </w:rPr>
        <w:t>44 - Çalışma yerinin taban alanının, yüksekliğinin ve hava hacminin, çalışanların sağlık ve güvenliklerini riske atmadan işlerini yürütebilmeleri, rahat çalışmaları için, yeterli olması sağlanır. İşyerlerinin hava hacminin hesabı, makine, malzeme ve benzeri tesislerin kapladığı hacimler de dâhil edilerek yapılır.</w:t>
      </w:r>
    </w:p>
    <w:p w:rsidR="00660C66" w:rsidRPr="00660C66" w:rsidRDefault="00660C66" w:rsidP="00660C66">
      <w:pPr>
        <w:spacing w:after="0" w:line="240" w:lineRule="auto"/>
        <w:ind w:firstLine="709"/>
        <w:jc w:val="both"/>
        <w:rPr>
          <w:rFonts w:ascii="Times New Roman" w:eastAsia="Times New Roman" w:hAnsi="Times New Roman" w:cs="Times New Roman"/>
          <w:sz w:val="24"/>
          <w:szCs w:val="24"/>
          <w:lang w:eastAsia="tr-TR"/>
        </w:rPr>
      </w:pPr>
      <w:r w:rsidRPr="00660C66">
        <w:rPr>
          <w:rFonts w:ascii="Times New Roman" w:eastAsia="Times New Roman" w:hAnsi="Times New Roman" w:cs="Times New Roman"/>
          <w:sz w:val="24"/>
          <w:szCs w:val="24"/>
          <w:lang w:eastAsia="tr-TR"/>
        </w:rPr>
        <w:t>45 - Çalışanın işini yaptığı yerde rahat hareket edebilmesi için yeterli serbest alan bulunur. İşin özelliği nedeniyle bu mümkün değilse çalışma yerinin yanında serbest hareket edeceği alan olması sağlanır.</w:t>
      </w:r>
    </w:p>
    <w:p w:rsidR="00660C66" w:rsidRPr="00660C66" w:rsidRDefault="00660C66" w:rsidP="00660C66">
      <w:pPr>
        <w:spacing w:after="0" w:line="240" w:lineRule="auto"/>
        <w:ind w:firstLine="709"/>
        <w:jc w:val="both"/>
        <w:rPr>
          <w:rFonts w:ascii="Times New Roman" w:eastAsia="Times New Roman" w:hAnsi="Times New Roman" w:cs="Times New Roman"/>
          <w:sz w:val="24"/>
          <w:szCs w:val="24"/>
          <w:lang w:eastAsia="tr-TR"/>
        </w:rPr>
      </w:pPr>
      <w:r w:rsidRPr="00660C66">
        <w:rPr>
          <w:rFonts w:ascii="Times New Roman" w:eastAsia="Times New Roman" w:hAnsi="Times New Roman" w:cs="Times New Roman"/>
          <w:b/>
          <w:sz w:val="24"/>
          <w:szCs w:val="24"/>
          <w:lang w:eastAsia="tr-TR"/>
        </w:rPr>
        <w:t>Dinlenme yerleri</w:t>
      </w:r>
    </w:p>
    <w:p w:rsidR="00660C66" w:rsidRPr="00660C66" w:rsidRDefault="00660C66" w:rsidP="00660C66">
      <w:pPr>
        <w:spacing w:after="0" w:line="240" w:lineRule="auto"/>
        <w:ind w:firstLine="709"/>
        <w:jc w:val="both"/>
        <w:rPr>
          <w:rFonts w:ascii="Times New Roman" w:eastAsia="Times New Roman" w:hAnsi="Times New Roman" w:cs="Times New Roman"/>
          <w:sz w:val="24"/>
          <w:szCs w:val="24"/>
          <w:lang w:eastAsia="tr-TR"/>
        </w:rPr>
      </w:pPr>
      <w:r w:rsidRPr="00660C66">
        <w:rPr>
          <w:rFonts w:ascii="Times New Roman" w:eastAsia="Times New Roman" w:hAnsi="Times New Roman" w:cs="Times New Roman"/>
          <w:sz w:val="24"/>
          <w:szCs w:val="24"/>
          <w:lang w:eastAsia="tr-TR"/>
        </w:rPr>
        <w:t>46 - Yapılan işin özelliği nedeniyle çalışanların sağlığı ve güvenliği açısından gerekli hallerde veya 10 ve daha fazla çalışanın bulunduğu işyerlerinde, uygun bir dinlenme yeri sağlanır. İş aralarında uygun dinlenme imkânı bulunan büro ve benzeri işlerde ayrıca dinlenme yeri aranmaz. İşyerlerinde daha uygun bir yer yoksa gerekli şartların sağlanması şartıyla, yemek yeme yerleri dinlenme yeri olarak kullanılabilir.</w:t>
      </w:r>
    </w:p>
    <w:p w:rsidR="00660C66" w:rsidRPr="00660C66" w:rsidRDefault="00660C66" w:rsidP="00660C66">
      <w:pPr>
        <w:spacing w:after="0" w:line="240" w:lineRule="auto"/>
        <w:ind w:firstLine="709"/>
        <w:jc w:val="both"/>
        <w:rPr>
          <w:rFonts w:ascii="Times New Roman" w:eastAsia="Times New Roman" w:hAnsi="Times New Roman" w:cs="Times New Roman"/>
          <w:sz w:val="24"/>
          <w:szCs w:val="24"/>
          <w:lang w:eastAsia="tr-TR"/>
        </w:rPr>
      </w:pPr>
      <w:r w:rsidRPr="00660C66">
        <w:rPr>
          <w:rFonts w:ascii="Times New Roman" w:eastAsia="Times New Roman" w:hAnsi="Times New Roman" w:cs="Times New Roman"/>
          <w:sz w:val="24"/>
          <w:szCs w:val="24"/>
          <w:lang w:eastAsia="tr-TR"/>
        </w:rPr>
        <w:t>47 - Çalışma süresi, işin gereği olarak sık ve düzenli aralıklarla kesiliyorsa ve ayrı bir dinlenme yeri yoksa çalışanların sağlığı ve güvenliği açısından gerekli olan hallerde, bu aralarda çalışanların dinlenebileceği uygun yerler sağlanır.</w:t>
      </w:r>
    </w:p>
    <w:p w:rsidR="00660C66" w:rsidRPr="00660C66" w:rsidRDefault="00660C66" w:rsidP="00660C66">
      <w:pPr>
        <w:spacing w:after="0" w:line="240" w:lineRule="auto"/>
        <w:ind w:firstLine="709"/>
        <w:jc w:val="both"/>
        <w:rPr>
          <w:rFonts w:ascii="Times New Roman" w:eastAsia="Times New Roman" w:hAnsi="Times New Roman" w:cs="Times New Roman"/>
          <w:sz w:val="24"/>
          <w:szCs w:val="24"/>
          <w:lang w:eastAsia="tr-TR"/>
        </w:rPr>
      </w:pPr>
      <w:r w:rsidRPr="00660C66">
        <w:rPr>
          <w:rFonts w:ascii="Times New Roman" w:eastAsia="Times New Roman" w:hAnsi="Times New Roman" w:cs="Times New Roman"/>
          <w:b/>
          <w:sz w:val="24"/>
          <w:szCs w:val="24"/>
          <w:lang w:eastAsia="tr-TR"/>
        </w:rPr>
        <w:t>Yemek yeme yeri</w:t>
      </w:r>
    </w:p>
    <w:p w:rsidR="00660C66" w:rsidRPr="00660C66" w:rsidRDefault="00660C66" w:rsidP="00660C66">
      <w:pPr>
        <w:spacing w:after="0" w:line="240" w:lineRule="auto"/>
        <w:ind w:firstLine="709"/>
        <w:jc w:val="both"/>
        <w:rPr>
          <w:rFonts w:ascii="Times New Roman" w:eastAsia="Times New Roman" w:hAnsi="Times New Roman" w:cs="Times New Roman"/>
          <w:sz w:val="24"/>
          <w:szCs w:val="24"/>
          <w:lang w:eastAsia="tr-TR"/>
        </w:rPr>
      </w:pPr>
      <w:r w:rsidRPr="00660C66">
        <w:rPr>
          <w:rFonts w:ascii="Times New Roman" w:eastAsia="Times New Roman" w:hAnsi="Times New Roman" w:cs="Times New Roman"/>
          <w:sz w:val="24"/>
          <w:szCs w:val="24"/>
          <w:lang w:eastAsia="tr-TR"/>
        </w:rPr>
        <w:t xml:space="preserve">48 - Yemeklerini işyerinde yemek durumunda olan çalışanlar için, rahat yemek yenebilecek nitelik ve genişlikte, uygun termal konfor ve </w:t>
      </w:r>
      <w:proofErr w:type="gramStart"/>
      <w:r w:rsidRPr="00660C66">
        <w:rPr>
          <w:rFonts w:ascii="Times New Roman" w:eastAsia="Times New Roman" w:hAnsi="Times New Roman" w:cs="Times New Roman"/>
          <w:sz w:val="24"/>
          <w:szCs w:val="24"/>
          <w:lang w:eastAsia="tr-TR"/>
        </w:rPr>
        <w:t>hijyen</w:t>
      </w:r>
      <w:proofErr w:type="gramEnd"/>
      <w:r w:rsidRPr="00660C66">
        <w:rPr>
          <w:rFonts w:ascii="Times New Roman" w:eastAsia="Times New Roman" w:hAnsi="Times New Roman" w:cs="Times New Roman"/>
          <w:sz w:val="24"/>
          <w:szCs w:val="24"/>
          <w:lang w:eastAsia="tr-TR"/>
        </w:rPr>
        <w:t xml:space="preserve"> şartlarını haiz yeteri kadar ekipman ve araç-gereç ile donatılmış yemek yeme yeri sağlanır. İşyerlerinde daha uygun bir yer yoksa gerekli şartların sağlanması şartıyla, dinlenme yerleri yemek yeme yeri olarak kullanılabilir. İşveren, çalışanlarına belirtilen şartları taşımak kaydıyla işyeri dışında yemek imkânı sağlayabilir.</w:t>
      </w:r>
    </w:p>
    <w:p w:rsidR="00660C66" w:rsidRPr="00660C66" w:rsidRDefault="00660C66" w:rsidP="00660C66">
      <w:pPr>
        <w:spacing w:after="0" w:line="240" w:lineRule="auto"/>
        <w:ind w:firstLine="709"/>
        <w:jc w:val="both"/>
        <w:rPr>
          <w:rFonts w:ascii="Times New Roman" w:eastAsia="Times New Roman" w:hAnsi="Times New Roman" w:cs="Times New Roman"/>
          <w:sz w:val="24"/>
          <w:szCs w:val="24"/>
          <w:lang w:eastAsia="tr-TR"/>
        </w:rPr>
      </w:pPr>
      <w:r w:rsidRPr="00660C66">
        <w:rPr>
          <w:rFonts w:ascii="Times New Roman" w:eastAsia="Times New Roman" w:hAnsi="Times New Roman" w:cs="Times New Roman"/>
          <w:b/>
          <w:sz w:val="24"/>
          <w:szCs w:val="24"/>
          <w:lang w:eastAsia="tr-TR"/>
        </w:rPr>
        <w:t>Gebe ve emziren kadınlar</w:t>
      </w:r>
    </w:p>
    <w:p w:rsidR="00660C66" w:rsidRPr="00660C66" w:rsidRDefault="00660C66" w:rsidP="00660C66">
      <w:pPr>
        <w:spacing w:after="0" w:line="240" w:lineRule="auto"/>
        <w:ind w:firstLine="709"/>
        <w:jc w:val="both"/>
        <w:rPr>
          <w:rFonts w:ascii="Times New Roman" w:eastAsia="Times New Roman" w:hAnsi="Times New Roman" w:cs="Times New Roman"/>
          <w:sz w:val="24"/>
          <w:szCs w:val="24"/>
          <w:lang w:eastAsia="tr-TR"/>
        </w:rPr>
      </w:pPr>
      <w:r w:rsidRPr="00660C66">
        <w:rPr>
          <w:rFonts w:ascii="Times New Roman" w:eastAsia="Times New Roman" w:hAnsi="Times New Roman" w:cs="Times New Roman"/>
          <w:sz w:val="24"/>
          <w:szCs w:val="24"/>
          <w:lang w:eastAsia="tr-TR"/>
        </w:rPr>
        <w:t xml:space="preserve">49 - Gebe ve emziren kadınların uzanarak dinlenebilecekleri uygun şartlar sağlanır. </w:t>
      </w:r>
      <w:proofErr w:type="gramStart"/>
      <w:r w:rsidRPr="00660C66">
        <w:rPr>
          <w:rFonts w:ascii="Times New Roman" w:eastAsia="Times New Roman" w:hAnsi="Times New Roman" w:cs="Times New Roman"/>
          <w:sz w:val="24"/>
          <w:szCs w:val="24"/>
          <w:lang w:eastAsia="tr-TR"/>
        </w:rPr>
        <w:t>14/7/2004</w:t>
      </w:r>
      <w:proofErr w:type="gramEnd"/>
      <w:r w:rsidRPr="00660C66">
        <w:rPr>
          <w:rFonts w:ascii="Times New Roman" w:eastAsia="Times New Roman" w:hAnsi="Times New Roman" w:cs="Times New Roman"/>
          <w:sz w:val="24"/>
          <w:szCs w:val="24"/>
          <w:lang w:eastAsia="tr-TR"/>
        </w:rPr>
        <w:t xml:space="preserve"> tarihli ve 25522 sayılı Resmî </w:t>
      </w:r>
      <w:proofErr w:type="spellStart"/>
      <w:r w:rsidRPr="00660C66">
        <w:rPr>
          <w:rFonts w:ascii="Times New Roman" w:eastAsia="Times New Roman" w:hAnsi="Times New Roman" w:cs="Times New Roman"/>
          <w:sz w:val="24"/>
          <w:szCs w:val="24"/>
          <w:lang w:eastAsia="tr-TR"/>
        </w:rPr>
        <w:t>Gazete’de</w:t>
      </w:r>
      <w:proofErr w:type="spellEnd"/>
      <w:r w:rsidRPr="00660C66">
        <w:rPr>
          <w:rFonts w:ascii="Times New Roman" w:eastAsia="Times New Roman" w:hAnsi="Times New Roman" w:cs="Times New Roman"/>
          <w:sz w:val="24"/>
          <w:szCs w:val="24"/>
          <w:lang w:eastAsia="tr-TR"/>
        </w:rPr>
        <w:t xml:space="preserve"> yayımlanan Gebe veya Emziren Kadınların Çalıştırılma Şartlarıyla Emzirme Odaları ve Çocuk Bakım Yurtlarına Dair Yönetmelik hükümleri de dikkate alınarak uygun şartlar sağlanır.</w:t>
      </w:r>
    </w:p>
    <w:p w:rsidR="00660C66" w:rsidRPr="00660C66" w:rsidRDefault="00660C66" w:rsidP="00660C66">
      <w:pPr>
        <w:spacing w:after="0" w:line="240" w:lineRule="auto"/>
        <w:ind w:firstLine="709"/>
        <w:jc w:val="both"/>
        <w:rPr>
          <w:rFonts w:ascii="Times New Roman" w:eastAsia="Times New Roman" w:hAnsi="Times New Roman" w:cs="Times New Roman"/>
          <w:sz w:val="24"/>
          <w:szCs w:val="24"/>
          <w:lang w:eastAsia="tr-TR"/>
        </w:rPr>
      </w:pPr>
      <w:r w:rsidRPr="00660C66">
        <w:rPr>
          <w:rFonts w:ascii="Times New Roman" w:eastAsia="Times New Roman" w:hAnsi="Times New Roman" w:cs="Times New Roman"/>
          <w:b/>
          <w:sz w:val="24"/>
          <w:szCs w:val="24"/>
          <w:lang w:eastAsia="tr-TR"/>
        </w:rPr>
        <w:t>Soyunma yeri ve elbise dolabı</w:t>
      </w:r>
    </w:p>
    <w:p w:rsidR="00660C66" w:rsidRPr="00660C66" w:rsidRDefault="00660C66" w:rsidP="00660C66">
      <w:pPr>
        <w:spacing w:after="0" w:line="240" w:lineRule="auto"/>
        <w:ind w:firstLine="709"/>
        <w:jc w:val="both"/>
        <w:rPr>
          <w:rFonts w:ascii="Times New Roman" w:eastAsia="Times New Roman" w:hAnsi="Times New Roman" w:cs="Times New Roman"/>
          <w:sz w:val="24"/>
          <w:szCs w:val="24"/>
          <w:lang w:eastAsia="tr-TR"/>
        </w:rPr>
      </w:pPr>
      <w:r w:rsidRPr="00660C66">
        <w:rPr>
          <w:rFonts w:ascii="Times New Roman" w:eastAsia="Times New Roman" w:hAnsi="Times New Roman" w:cs="Times New Roman"/>
          <w:sz w:val="24"/>
          <w:szCs w:val="24"/>
          <w:lang w:eastAsia="tr-TR"/>
        </w:rPr>
        <w:t xml:space="preserve">50 - İş elbisesi giyme zorunluluğu olan çalışanlar için, yeterli büyüklükte, uygun aydınlatma, havalandırma, termal konfor ve </w:t>
      </w:r>
      <w:proofErr w:type="gramStart"/>
      <w:r w:rsidRPr="00660C66">
        <w:rPr>
          <w:rFonts w:ascii="Times New Roman" w:eastAsia="Times New Roman" w:hAnsi="Times New Roman" w:cs="Times New Roman"/>
          <w:sz w:val="24"/>
          <w:szCs w:val="24"/>
          <w:lang w:eastAsia="tr-TR"/>
        </w:rPr>
        <w:t>hijyen</w:t>
      </w:r>
      <w:proofErr w:type="gramEnd"/>
      <w:r w:rsidRPr="00660C66">
        <w:rPr>
          <w:rFonts w:ascii="Times New Roman" w:eastAsia="Times New Roman" w:hAnsi="Times New Roman" w:cs="Times New Roman"/>
          <w:sz w:val="24"/>
          <w:szCs w:val="24"/>
          <w:lang w:eastAsia="tr-TR"/>
        </w:rPr>
        <w:t xml:space="preserve"> şartlarını haiz, kadın ve erkek çalışanlar için ayrı ayrı soyunma yerleri sağlanır. Çalışanların soyunma yerleri dışındaki yerlerde giysilerini değiştirmelerine izin verilmez. Soyunma yerlerinin kolayca ulaşılabilir ve yeterli kapasitede olması ve buralarda yeterli sayıda oturma yeri bulunması sağlanır.</w:t>
      </w:r>
    </w:p>
    <w:p w:rsidR="00660C66" w:rsidRPr="00660C66" w:rsidRDefault="00660C66" w:rsidP="00660C66">
      <w:pPr>
        <w:spacing w:after="0" w:line="240" w:lineRule="auto"/>
        <w:ind w:firstLine="709"/>
        <w:jc w:val="both"/>
        <w:rPr>
          <w:rFonts w:ascii="Times New Roman" w:eastAsia="Times New Roman" w:hAnsi="Times New Roman" w:cs="Times New Roman"/>
          <w:sz w:val="24"/>
          <w:szCs w:val="24"/>
          <w:lang w:eastAsia="tr-TR"/>
        </w:rPr>
      </w:pPr>
      <w:r w:rsidRPr="00660C66">
        <w:rPr>
          <w:rFonts w:ascii="Times New Roman" w:eastAsia="Times New Roman" w:hAnsi="Times New Roman" w:cs="Times New Roman"/>
          <w:sz w:val="24"/>
          <w:szCs w:val="24"/>
          <w:lang w:eastAsia="tr-TR"/>
        </w:rPr>
        <w:t>51 - Soyunma odalarında her çalışan için çalışma saatleri içinde giysilerini koyabilecekleri yeterli büyüklükte kilitli dolaplar bulundurulur. Nemli, tozlu, kirli, tehlikeli maddeler ile çalışılan yerlerde ve benzeri işlerde iş elbiseleri ile harici elbiselerin ayrı yerlerde saklanabilmesi için yan yana iki bölmeli veya iki ayrı elbise dolabı sağlanır. Soyunma yeri gerekmeyen işyerlerinde çalışanların elbiselerini koyabilecekleri uygun bir yer ayrılır.</w:t>
      </w:r>
    </w:p>
    <w:p w:rsidR="00660C66" w:rsidRPr="00660C66" w:rsidRDefault="00660C66" w:rsidP="00660C66">
      <w:pPr>
        <w:spacing w:after="0" w:line="240" w:lineRule="auto"/>
        <w:ind w:firstLine="709"/>
        <w:jc w:val="both"/>
        <w:rPr>
          <w:rFonts w:ascii="Times New Roman" w:eastAsia="Times New Roman" w:hAnsi="Times New Roman" w:cs="Times New Roman"/>
          <w:sz w:val="24"/>
          <w:szCs w:val="24"/>
          <w:lang w:eastAsia="tr-TR"/>
        </w:rPr>
      </w:pPr>
      <w:r w:rsidRPr="00660C66">
        <w:rPr>
          <w:rFonts w:ascii="Times New Roman" w:eastAsia="Times New Roman" w:hAnsi="Times New Roman" w:cs="Times New Roman"/>
          <w:b/>
          <w:sz w:val="24"/>
          <w:szCs w:val="24"/>
          <w:lang w:eastAsia="tr-TR"/>
        </w:rPr>
        <w:lastRenderedPageBreak/>
        <w:t>Duşlar ve lavabolar</w:t>
      </w:r>
    </w:p>
    <w:p w:rsidR="00660C66" w:rsidRPr="00660C66" w:rsidRDefault="00660C66" w:rsidP="00660C66">
      <w:pPr>
        <w:spacing w:after="0" w:line="240" w:lineRule="auto"/>
        <w:ind w:firstLine="709"/>
        <w:jc w:val="both"/>
        <w:rPr>
          <w:rFonts w:ascii="Times New Roman" w:eastAsia="Times New Roman" w:hAnsi="Times New Roman" w:cs="Times New Roman"/>
          <w:sz w:val="24"/>
          <w:szCs w:val="24"/>
          <w:lang w:eastAsia="tr-TR"/>
        </w:rPr>
      </w:pPr>
      <w:r w:rsidRPr="00660C66">
        <w:rPr>
          <w:rFonts w:ascii="Times New Roman" w:eastAsia="Times New Roman" w:hAnsi="Times New Roman" w:cs="Times New Roman"/>
          <w:sz w:val="24"/>
          <w:szCs w:val="24"/>
          <w:lang w:eastAsia="tr-TR"/>
        </w:rPr>
        <w:t xml:space="preserve">52 - Yapılan işin veya sağlıkla ilgili nedenlerin gerektirmesi halinde veya çalışanların yıkanmalarının temizlenmelerinin gerektiği her durumda, kadın ve erkek çalışanlar için ayrı ayrı sıcak ve soğuk akarsuyu bulunan uygun yıkanma yerleri ve duşlar tesis edilir. Duşlar, çalışanların rahatça yıkanabilecekleri genişlikte, dışarıdan içerisi görünmeyecek, uygun havalandırma, aydınlatma, termal konfor ve </w:t>
      </w:r>
      <w:proofErr w:type="gramStart"/>
      <w:r w:rsidRPr="00660C66">
        <w:rPr>
          <w:rFonts w:ascii="Times New Roman" w:eastAsia="Times New Roman" w:hAnsi="Times New Roman" w:cs="Times New Roman"/>
          <w:sz w:val="24"/>
          <w:szCs w:val="24"/>
          <w:lang w:eastAsia="tr-TR"/>
        </w:rPr>
        <w:t>hijyen</w:t>
      </w:r>
      <w:proofErr w:type="gramEnd"/>
      <w:r w:rsidRPr="00660C66">
        <w:rPr>
          <w:rFonts w:ascii="Times New Roman" w:eastAsia="Times New Roman" w:hAnsi="Times New Roman" w:cs="Times New Roman"/>
          <w:sz w:val="24"/>
          <w:szCs w:val="24"/>
          <w:lang w:eastAsia="tr-TR"/>
        </w:rPr>
        <w:t xml:space="preserve"> şartları sağlanacak şekilde yapılır.</w:t>
      </w:r>
    </w:p>
    <w:p w:rsidR="00660C66" w:rsidRPr="00660C66" w:rsidRDefault="00660C66" w:rsidP="00660C66">
      <w:pPr>
        <w:spacing w:after="0" w:line="240" w:lineRule="auto"/>
        <w:ind w:firstLine="709"/>
        <w:jc w:val="both"/>
        <w:rPr>
          <w:rFonts w:ascii="Times New Roman" w:eastAsia="Times New Roman" w:hAnsi="Times New Roman" w:cs="Times New Roman"/>
          <w:sz w:val="24"/>
          <w:szCs w:val="24"/>
          <w:lang w:eastAsia="tr-TR"/>
        </w:rPr>
      </w:pPr>
      <w:r w:rsidRPr="00660C66">
        <w:rPr>
          <w:rFonts w:ascii="Times New Roman" w:eastAsia="Times New Roman" w:hAnsi="Times New Roman" w:cs="Times New Roman"/>
          <w:sz w:val="24"/>
          <w:szCs w:val="24"/>
          <w:lang w:eastAsia="tr-TR"/>
        </w:rPr>
        <w:t>53 - Duşlar ve lavaboların her zaman çalışanların kullanımına hazır halde olması sağlanır, buralarda gerekli temizlik malzemeleri bulundurulur. Duş veya lavaboların soyunma yerlerinden ayrı yerlerde bulunması durumunda, duş ve lavabolar ile soyunma yerleri arasında kolay bağlantı sağlanır.</w:t>
      </w:r>
    </w:p>
    <w:p w:rsidR="00660C66" w:rsidRPr="00660C66" w:rsidRDefault="00660C66" w:rsidP="00660C66">
      <w:pPr>
        <w:spacing w:after="0" w:line="240" w:lineRule="auto"/>
        <w:ind w:firstLine="709"/>
        <w:jc w:val="both"/>
        <w:rPr>
          <w:rFonts w:ascii="Times New Roman" w:eastAsia="Times New Roman" w:hAnsi="Times New Roman" w:cs="Times New Roman"/>
          <w:sz w:val="24"/>
          <w:szCs w:val="24"/>
          <w:lang w:eastAsia="tr-TR"/>
        </w:rPr>
      </w:pPr>
      <w:r w:rsidRPr="00660C66">
        <w:rPr>
          <w:rFonts w:ascii="Times New Roman" w:eastAsia="Times New Roman" w:hAnsi="Times New Roman" w:cs="Times New Roman"/>
          <w:sz w:val="24"/>
          <w:szCs w:val="24"/>
          <w:lang w:eastAsia="tr-TR"/>
        </w:rPr>
        <w:t>54 - Duş tesisi gerektirmeyen işlerde, çalışma yerlerinin ve soyunma odalarının yakınında, gerekiyorsa akar sıcak suyu da olan, lavabolar bulunur. Lavabolar erkek ve kadın çalışanlar için ayrı ayrı yapılır.</w:t>
      </w:r>
    </w:p>
    <w:p w:rsidR="00660C66" w:rsidRPr="00660C66" w:rsidRDefault="00660C66" w:rsidP="00660C66">
      <w:pPr>
        <w:spacing w:after="0" w:line="240" w:lineRule="auto"/>
        <w:ind w:firstLine="709"/>
        <w:jc w:val="both"/>
        <w:rPr>
          <w:rFonts w:ascii="Times New Roman" w:eastAsia="Times New Roman" w:hAnsi="Times New Roman" w:cs="Times New Roman"/>
          <w:sz w:val="24"/>
          <w:szCs w:val="24"/>
          <w:lang w:eastAsia="tr-TR"/>
        </w:rPr>
      </w:pPr>
      <w:r w:rsidRPr="00660C66">
        <w:rPr>
          <w:rFonts w:ascii="Times New Roman" w:eastAsia="Times New Roman" w:hAnsi="Times New Roman" w:cs="Times New Roman"/>
          <w:b/>
          <w:sz w:val="24"/>
          <w:szCs w:val="24"/>
          <w:lang w:eastAsia="tr-TR"/>
        </w:rPr>
        <w:t>Tuvalet ve lavabolar</w:t>
      </w:r>
    </w:p>
    <w:p w:rsidR="00660C66" w:rsidRPr="00660C66" w:rsidRDefault="00660C66" w:rsidP="00660C66">
      <w:pPr>
        <w:spacing w:after="0" w:line="240" w:lineRule="auto"/>
        <w:ind w:firstLine="709"/>
        <w:jc w:val="both"/>
        <w:rPr>
          <w:rFonts w:ascii="Times New Roman" w:eastAsia="Times New Roman" w:hAnsi="Times New Roman" w:cs="Times New Roman"/>
          <w:sz w:val="24"/>
          <w:szCs w:val="24"/>
          <w:lang w:eastAsia="tr-TR"/>
        </w:rPr>
      </w:pPr>
      <w:r w:rsidRPr="00660C66">
        <w:rPr>
          <w:rFonts w:ascii="Times New Roman" w:eastAsia="Times New Roman" w:hAnsi="Times New Roman" w:cs="Times New Roman"/>
          <w:sz w:val="24"/>
          <w:szCs w:val="24"/>
          <w:lang w:eastAsia="tr-TR"/>
        </w:rPr>
        <w:t xml:space="preserve">55 - Çalışma yerlerine, dinlenme odalarına, soyunma yerlerine, duş ve yıkanma yerlerine yakın yerlerde, kadın ve erkek çalışanlar için ayrı ayrı olmak üzere, uygun havalandırma, aydınlatma, termal konfor ve </w:t>
      </w:r>
      <w:proofErr w:type="gramStart"/>
      <w:r w:rsidRPr="00660C66">
        <w:rPr>
          <w:rFonts w:ascii="Times New Roman" w:eastAsia="Times New Roman" w:hAnsi="Times New Roman" w:cs="Times New Roman"/>
          <w:sz w:val="24"/>
          <w:szCs w:val="24"/>
          <w:lang w:eastAsia="tr-TR"/>
        </w:rPr>
        <w:t>hijyen</w:t>
      </w:r>
      <w:proofErr w:type="gramEnd"/>
      <w:r w:rsidRPr="00660C66">
        <w:rPr>
          <w:rFonts w:ascii="Times New Roman" w:eastAsia="Times New Roman" w:hAnsi="Times New Roman" w:cs="Times New Roman"/>
          <w:sz w:val="24"/>
          <w:szCs w:val="24"/>
          <w:lang w:eastAsia="tr-TR"/>
        </w:rPr>
        <w:t xml:space="preserve"> şartları sağlanacak nitelikte yeterli sayıda tuvalet, lavabolar tesis edilir. Tuvalet ve lavabolarda gerekli temizlik malzemeleri bulundurulur.</w:t>
      </w:r>
    </w:p>
    <w:p w:rsidR="00660C66" w:rsidRPr="00660C66" w:rsidRDefault="00660C66" w:rsidP="00660C66">
      <w:pPr>
        <w:spacing w:after="0" w:line="240" w:lineRule="auto"/>
        <w:ind w:firstLine="709"/>
        <w:jc w:val="both"/>
        <w:rPr>
          <w:rFonts w:ascii="Times New Roman" w:eastAsia="Times New Roman" w:hAnsi="Times New Roman" w:cs="Times New Roman"/>
          <w:sz w:val="24"/>
          <w:szCs w:val="24"/>
          <w:lang w:eastAsia="tr-TR"/>
        </w:rPr>
      </w:pPr>
      <w:r w:rsidRPr="00660C66">
        <w:rPr>
          <w:rFonts w:ascii="Times New Roman" w:eastAsia="Times New Roman" w:hAnsi="Times New Roman" w:cs="Times New Roman"/>
          <w:sz w:val="24"/>
          <w:szCs w:val="24"/>
          <w:lang w:eastAsia="tr-TR"/>
        </w:rPr>
        <w:t>56 - Tuvalet ve lavabolar,  insan ve çevre sağlığı yönünden risk oluşturmayacak şekilde su depolarına, su geçen yerlere,  gıda maddelerinin depolandığı veya işlendiği yerlere uzak şekilde yerleştirilir.</w:t>
      </w:r>
    </w:p>
    <w:p w:rsidR="00660C66" w:rsidRPr="00660C66" w:rsidRDefault="00660C66" w:rsidP="00660C66">
      <w:pPr>
        <w:spacing w:after="0" w:line="240" w:lineRule="auto"/>
        <w:ind w:firstLine="709"/>
        <w:jc w:val="both"/>
        <w:rPr>
          <w:rFonts w:ascii="Times New Roman" w:eastAsia="Times New Roman" w:hAnsi="Times New Roman" w:cs="Times New Roman"/>
          <w:sz w:val="24"/>
          <w:szCs w:val="24"/>
          <w:lang w:eastAsia="tr-TR"/>
        </w:rPr>
      </w:pPr>
      <w:r w:rsidRPr="00660C66">
        <w:rPr>
          <w:rFonts w:ascii="Times New Roman" w:eastAsia="Times New Roman" w:hAnsi="Times New Roman" w:cs="Times New Roman"/>
          <w:b/>
          <w:sz w:val="24"/>
          <w:szCs w:val="24"/>
          <w:lang w:eastAsia="tr-TR"/>
        </w:rPr>
        <w:t>Atık sulara drenaj kanalı</w:t>
      </w:r>
    </w:p>
    <w:p w:rsidR="00660C66" w:rsidRPr="00660C66" w:rsidRDefault="00660C66" w:rsidP="00660C66">
      <w:pPr>
        <w:spacing w:after="0" w:line="240" w:lineRule="auto"/>
        <w:ind w:firstLine="709"/>
        <w:jc w:val="both"/>
        <w:rPr>
          <w:rFonts w:ascii="Times New Roman" w:eastAsia="Times New Roman" w:hAnsi="Times New Roman" w:cs="Times New Roman"/>
          <w:sz w:val="24"/>
          <w:szCs w:val="24"/>
          <w:lang w:eastAsia="tr-TR"/>
        </w:rPr>
      </w:pPr>
      <w:r w:rsidRPr="00660C66">
        <w:rPr>
          <w:rFonts w:ascii="Times New Roman" w:eastAsia="Times New Roman" w:hAnsi="Times New Roman" w:cs="Times New Roman"/>
          <w:sz w:val="24"/>
          <w:szCs w:val="24"/>
          <w:lang w:eastAsia="tr-TR"/>
        </w:rPr>
        <w:t>57 - İşyerlerinde atık ve birikinti suların aktığı ve toplandığı yerler, özel veya genel bir kanalizasyona veya fosseptiğe bağlanır ve uygun bir kapak ile örtülür, bu yerlerin çalışılan mahalden yeteri kadar uzakta bulunması sağlanır. Atık su kanalizasyon kotunun kurtarmadığı durumlarda ise cebri olarak drenaj yapılarak taşmanın önlenmesi sağlanmalıdır.</w:t>
      </w:r>
    </w:p>
    <w:p w:rsidR="00660C66" w:rsidRPr="00660C66" w:rsidRDefault="00660C66" w:rsidP="00660C66">
      <w:pPr>
        <w:spacing w:after="0" w:line="240" w:lineRule="auto"/>
        <w:ind w:firstLine="709"/>
        <w:jc w:val="both"/>
        <w:rPr>
          <w:rFonts w:ascii="Times New Roman" w:eastAsia="Times New Roman" w:hAnsi="Times New Roman" w:cs="Times New Roman"/>
          <w:sz w:val="24"/>
          <w:szCs w:val="24"/>
          <w:lang w:eastAsia="tr-TR"/>
        </w:rPr>
      </w:pPr>
      <w:r w:rsidRPr="00660C66">
        <w:rPr>
          <w:rFonts w:ascii="Times New Roman" w:eastAsia="Times New Roman" w:hAnsi="Times New Roman" w:cs="Times New Roman"/>
          <w:b/>
          <w:sz w:val="24"/>
          <w:szCs w:val="24"/>
          <w:lang w:eastAsia="tr-TR"/>
        </w:rPr>
        <w:t>İlkyardım odaları</w:t>
      </w:r>
    </w:p>
    <w:p w:rsidR="00660C66" w:rsidRPr="00660C66" w:rsidRDefault="00660C66" w:rsidP="00660C66">
      <w:pPr>
        <w:spacing w:after="0" w:line="240" w:lineRule="auto"/>
        <w:ind w:firstLine="709"/>
        <w:jc w:val="both"/>
        <w:rPr>
          <w:rFonts w:ascii="Times New Roman" w:eastAsia="Times New Roman" w:hAnsi="Times New Roman" w:cs="Times New Roman"/>
          <w:sz w:val="24"/>
          <w:szCs w:val="24"/>
          <w:lang w:eastAsia="tr-TR"/>
        </w:rPr>
      </w:pPr>
      <w:r w:rsidRPr="00660C66">
        <w:rPr>
          <w:rFonts w:ascii="Times New Roman" w:eastAsia="Times New Roman" w:hAnsi="Times New Roman" w:cs="Times New Roman"/>
          <w:sz w:val="24"/>
          <w:szCs w:val="24"/>
          <w:lang w:eastAsia="tr-TR"/>
        </w:rPr>
        <w:t>58 - İşyerinin büyüklüğü, yapılan işin niteliği ve kaza riskine göre, işyerinde bir ya da daha fazla ilk yardım ve acil müdahale odası bulunması sağlanır.</w:t>
      </w:r>
    </w:p>
    <w:p w:rsidR="00660C66" w:rsidRPr="00660C66" w:rsidRDefault="00660C66" w:rsidP="00660C66">
      <w:pPr>
        <w:spacing w:after="0" w:line="240" w:lineRule="auto"/>
        <w:ind w:firstLine="709"/>
        <w:jc w:val="both"/>
        <w:rPr>
          <w:rFonts w:ascii="Times New Roman" w:eastAsia="Times New Roman" w:hAnsi="Times New Roman" w:cs="Times New Roman"/>
          <w:sz w:val="24"/>
          <w:szCs w:val="24"/>
          <w:lang w:eastAsia="tr-TR"/>
        </w:rPr>
      </w:pPr>
      <w:r w:rsidRPr="00660C66">
        <w:rPr>
          <w:rFonts w:ascii="Times New Roman" w:eastAsia="Times New Roman" w:hAnsi="Times New Roman" w:cs="Times New Roman"/>
          <w:sz w:val="24"/>
          <w:szCs w:val="24"/>
          <w:lang w:eastAsia="tr-TR"/>
        </w:rPr>
        <w:t xml:space="preserve">59 - İlkyardım odaları yeterli ilk yardım malzemesi ve </w:t>
      </w:r>
      <w:proofErr w:type="gramStart"/>
      <w:r w:rsidRPr="00660C66">
        <w:rPr>
          <w:rFonts w:ascii="Times New Roman" w:eastAsia="Times New Roman" w:hAnsi="Times New Roman" w:cs="Times New Roman"/>
          <w:sz w:val="24"/>
          <w:szCs w:val="24"/>
          <w:lang w:eastAsia="tr-TR"/>
        </w:rPr>
        <w:t>ekipmanı</w:t>
      </w:r>
      <w:proofErr w:type="gramEnd"/>
      <w:r w:rsidRPr="00660C66">
        <w:rPr>
          <w:rFonts w:ascii="Times New Roman" w:eastAsia="Times New Roman" w:hAnsi="Times New Roman" w:cs="Times New Roman"/>
          <w:sz w:val="24"/>
          <w:szCs w:val="24"/>
          <w:lang w:eastAsia="tr-TR"/>
        </w:rPr>
        <w:t xml:space="preserve"> ile teçhiz edilir ve buralarda sedyeler kullanıma hazır halde bulundurulur. Bu yerler, Güvenlik ve Sağlık İşaretleri Yönetmeliğine uygun şekilde işaretlenir.</w:t>
      </w:r>
    </w:p>
    <w:p w:rsidR="00660C66" w:rsidRPr="00660C66" w:rsidRDefault="00660C66" w:rsidP="00660C66">
      <w:pPr>
        <w:spacing w:after="0" w:line="240" w:lineRule="auto"/>
        <w:ind w:firstLine="709"/>
        <w:jc w:val="both"/>
        <w:rPr>
          <w:rFonts w:ascii="Times New Roman" w:eastAsia="Times New Roman" w:hAnsi="Times New Roman" w:cs="Times New Roman"/>
          <w:sz w:val="24"/>
          <w:szCs w:val="24"/>
          <w:lang w:eastAsia="tr-TR"/>
        </w:rPr>
      </w:pPr>
      <w:r w:rsidRPr="00660C66">
        <w:rPr>
          <w:rFonts w:ascii="Times New Roman" w:eastAsia="Times New Roman" w:hAnsi="Times New Roman" w:cs="Times New Roman"/>
          <w:sz w:val="24"/>
          <w:szCs w:val="24"/>
          <w:lang w:eastAsia="tr-TR"/>
        </w:rPr>
        <w:t xml:space="preserve">60 - Çalışma şartlarının gerektirdiği her yerde ilkyardım </w:t>
      </w:r>
      <w:proofErr w:type="gramStart"/>
      <w:r w:rsidRPr="00660C66">
        <w:rPr>
          <w:rFonts w:ascii="Times New Roman" w:eastAsia="Times New Roman" w:hAnsi="Times New Roman" w:cs="Times New Roman"/>
          <w:sz w:val="24"/>
          <w:szCs w:val="24"/>
          <w:lang w:eastAsia="tr-TR"/>
        </w:rPr>
        <w:t>ekipmanları</w:t>
      </w:r>
      <w:proofErr w:type="gramEnd"/>
      <w:r w:rsidRPr="00660C66">
        <w:rPr>
          <w:rFonts w:ascii="Times New Roman" w:eastAsia="Times New Roman" w:hAnsi="Times New Roman" w:cs="Times New Roman"/>
          <w:sz w:val="24"/>
          <w:szCs w:val="24"/>
          <w:lang w:eastAsia="tr-TR"/>
        </w:rPr>
        <w:t xml:space="preserve"> kolay erişilebilir yerlerde bulundurulur, Güvenlik ve Sağlık İşaretleri Yönetmeliğine uygun şekilde işaretlenir. Acil servis adresleri ve telefon numaraları görünür yerlerde bulundurulur.</w:t>
      </w:r>
    </w:p>
    <w:p w:rsidR="00660C66" w:rsidRPr="00660C66" w:rsidRDefault="00660C66" w:rsidP="00660C66">
      <w:pPr>
        <w:spacing w:after="0" w:line="240" w:lineRule="auto"/>
        <w:ind w:firstLine="709"/>
        <w:jc w:val="both"/>
        <w:rPr>
          <w:rFonts w:ascii="Times New Roman" w:eastAsia="Times New Roman" w:hAnsi="Times New Roman" w:cs="Times New Roman"/>
          <w:sz w:val="24"/>
          <w:szCs w:val="24"/>
          <w:lang w:eastAsia="tr-TR"/>
        </w:rPr>
      </w:pPr>
      <w:r w:rsidRPr="00660C66">
        <w:rPr>
          <w:rFonts w:ascii="Times New Roman" w:eastAsia="Times New Roman" w:hAnsi="Times New Roman" w:cs="Times New Roman"/>
          <w:b/>
          <w:sz w:val="24"/>
          <w:szCs w:val="24"/>
          <w:lang w:eastAsia="tr-TR"/>
        </w:rPr>
        <w:t>Engelli çalışanlar</w:t>
      </w:r>
    </w:p>
    <w:p w:rsidR="00660C66" w:rsidRPr="00660C66" w:rsidRDefault="00660C66" w:rsidP="00660C66">
      <w:pPr>
        <w:spacing w:after="0" w:line="240" w:lineRule="auto"/>
        <w:ind w:firstLine="709"/>
        <w:jc w:val="both"/>
        <w:rPr>
          <w:rFonts w:ascii="Times New Roman" w:eastAsia="Times New Roman" w:hAnsi="Times New Roman" w:cs="Times New Roman"/>
          <w:sz w:val="24"/>
          <w:szCs w:val="24"/>
          <w:lang w:eastAsia="tr-TR"/>
        </w:rPr>
      </w:pPr>
      <w:r w:rsidRPr="00660C66">
        <w:rPr>
          <w:rFonts w:ascii="Times New Roman" w:eastAsia="Times New Roman" w:hAnsi="Times New Roman" w:cs="Times New Roman"/>
          <w:sz w:val="24"/>
          <w:szCs w:val="24"/>
          <w:lang w:eastAsia="tr-TR"/>
        </w:rPr>
        <w:t>61 - Engelli çalışanların bulunduğu işyerlerinde bu çalışanların durumları dikkate alınarak gerekli düzenleme TS 9111- TS 12460 standartları göz önünde bulundurularak yapılır. Bu düzenleme özellikle engelli çalışanların doğrudan çalıştığı yerlerde ve kullandıkları kapı, geçiş yeri, merdiven, servis araçları, duş, lavabo ve tuvaletlerde yapılır.</w:t>
      </w:r>
    </w:p>
    <w:p w:rsidR="00660C66" w:rsidRPr="00660C66" w:rsidRDefault="00660C66" w:rsidP="00660C66">
      <w:pPr>
        <w:spacing w:after="0" w:line="240" w:lineRule="auto"/>
        <w:ind w:firstLine="709"/>
        <w:jc w:val="both"/>
        <w:rPr>
          <w:rFonts w:ascii="Times New Roman" w:eastAsia="Times New Roman" w:hAnsi="Times New Roman" w:cs="Times New Roman"/>
          <w:sz w:val="24"/>
          <w:szCs w:val="24"/>
          <w:lang w:eastAsia="tr-TR"/>
        </w:rPr>
      </w:pPr>
      <w:r w:rsidRPr="00660C66">
        <w:rPr>
          <w:rFonts w:ascii="Times New Roman" w:eastAsia="Times New Roman" w:hAnsi="Times New Roman" w:cs="Times New Roman"/>
          <w:b/>
          <w:sz w:val="24"/>
          <w:szCs w:val="24"/>
          <w:lang w:eastAsia="tr-TR"/>
        </w:rPr>
        <w:t>Açık alanlardaki çalışmalarda özel önlemler</w:t>
      </w:r>
    </w:p>
    <w:p w:rsidR="00660C66" w:rsidRPr="00660C66" w:rsidRDefault="00660C66" w:rsidP="00660C66">
      <w:pPr>
        <w:spacing w:after="0" w:line="240" w:lineRule="auto"/>
        <w:ind w:firstLine="709"/>
        <w:jc w:val="both"/>
        <w:rPr>
          <w:rFonts w:ascii="Times New Roman" w:eastAsia="Times New Roman" w:hAnsi="Times New Roman" w:cs="Times New Roman"/>
          <w:sz w:val="24"/>
          <w:szCs w:val="24"/>
          <w:lang w:eastAsia="tr-TR"/>
        </w:rPr>
      </w:pPr>
      <w:r w:rsidRPr="00660C66">
        <w:rPr>
          <w:rFonts w:ascii="Times New Roman" w:eastAsia="Times New Roman" w:hAnsi="Times New Roman" w:cs="Times New Roman"/>
          <w:sz w:val="24"/>
          <w:szCs w:val="24"/>
          <w:lang w:eastAsia="tr-TR"/>
        </w:rPr>
        <w:t>62 - İşyerindeki açık çalışma yerleri, yollar ve çalışanların kullandığı diğer açık alanlar, yaya ve araç trafiğinin güvenli bir şekilde yapılmasını sağlayacak şekilde düzenlenir. İşyeri sahasındaki ana yollar, tamir, bakım, gözetim ve denetim için kullanılan diğer yollar ile yükleme ve boşaltma yerlerinde, kapılar ve girişler, ulaşım yolları - tehlikeli alanlar, merdivenler, yürüyen merdivenler ve bantlar için özel tedbirler başlıkları altında belirtilen hususlar uygulanır. Ulaşım yolları - tehlikeli alanlar başlığı altında belirtilen hususlar aynı zamanda açık alanlardaki çalışma yerlerinde de uygulanır.</w:t>
      </w:r>
    </w:p>
    <w:p w:rsidR="00660C66" w:rsidRPr="00660C66" w:rsidRDefault="00660C66" w:rsidP="00660C66">
      <w:pPr>
        <w:spacing w:after="0" w:line="240" w:lineRule="auto"/>
        <w:ind w:firstLine="709"/>
        <w:jc w:val="both"/>
        <w:rPr>
          <w:rFonts w:ascii="Times New Roman" w:eastAsia="Times New Roman" w:hAnsi="Times New Roman" w:cs="Times New Roman"/>
          <w:sz w:val="24"/>
          <w:szCs w:val="24"/>
          <w:lang w:eastAsia="tr-TR"/>
        </w:rPr>
      </w:pPr>
      <w:r w:rsidRPr="00660C66">
        <w:rPr>
          <w:rFonts w:ascii="Times New Roman" w:eastAsia="Times New Roman" w:hAnsi="Times New Roman" w:cs="Times New Roman"/>
          <w:sz w:val="24"/>
          <w:szCs w:val="24"/>
          <w:lang w:eastAsia="tr-TR"/>
        </w:rPr>
        <w:t>63 - Açık çalışma alanları gün ışığının yeterli olmadığı hallerde uygun şekilde aydınlatılır.</w:t>
      </w:r>
    </w:p>
    <w:p w:rsidR="00660C66" w:rsidRPr="00660C66" w:rsidRDefault="00660C66" w:rsidP="00660C66">
      <w:pPr>
        <w:spacing w:after="0" w:line="240" w:lineRule="auto"/>
        <w:ind w:firstLine="709"/>
        <w:jc w:val="both"/>
        <w:rPr>
          <w:rFonts w:ascii="Times New Roman" w:eastAsia="Times New Roman" w:hAnsi="Times New Roman" w:cs="Times New Roman"/>
          <w:sz w:val="24"/>
          <w:szCs w:val="24"/>
          <w:lang w:eastAsia="tr-TR"/>
        </w:rPr>
      </w:pPr>
      <w:r w:rsidRPr="00660C66">
        <w:rPr>
          <w:rFonts w:ascii="Times New Roman" w:eastAsia="Times New Roman" w:hAnsi="Times New Roman" w:cs="Times New Roman"/>
          <w:sz w:val="24"/>
          <w:szCs w:val="24"/>
          <w:lang w:eastAsia="tr-TR"/>
        </w:rPr>
        <w:t>64 - Açık alanda yapılan çalışmalarda riskler değerlendirilerek çalışanlar özellikle;</w:t>
      </w:r>
    </w:p>
    <w:p w:rsidR="00660C66" w:rsidRPr="00660C66" w:rsidRDefault="00660C66" w:rsidP="00660C66">
      <w:pPr>
        <w:spacing w:after="0" w:line="240" w:lineRule="auto"/>
        <w:ind w:firstLine="709"/>
        <w:jc w:val="both"/>
        <w:rPr>
          <w:rFonts w:ascii="Times New Roman" w:eastAsia="Times New Roman" w:hAnsi="Times New Roman" w:cs="Times New Roman"/>
          <w:sz w:val="24"/>
          <w:szCs w:val="24"/>
          <w:lang w:eastAsia="tr-TR"/>
        </w:rPr>
      </w:pPr>
      <w:r w:rsidRPr="00660C66">
        <w:rPr>
          <w:rFonts w:ascii="Times New Roman" w:eastAsia="Times New Roman" w:hAnsi="Times New Roman" w:cs="Times New Roman"/>
          <w:sz w:val="24"/>
          <w:szCs w:val="24"/>
          <w:lang w:eastAsia="tr-TR"/>
        </w:rPr>
        <w:t>a) Olumsuz hava şartlarına ve gerekli hallerde cisim düşmelerine,</w:t>
      </w:r>
    </w:p>
    <w:p w:rsidR="00660C66" w:rsidRPr="00660C66" w:rsidRDefault="00660C66" w:rsidP="00660C66">
      <w:pPr>
        <w:spacing w:after="0" w:line="240" w:lineRule="auto"/>
        <w:ind w:firstLine="709"/>
        <w:jc w:val="both"/>
        <w:rPr>
          <w:rFonts w:ascii="Times New Roman" w:eastAsia="Times New Roman" w:hAnsi="Times New Roman" w:cs="Times New Roman"/>
          <w:sz w:val="24"/>
          <w:szCs w:val="24"/>
          <w:lang w:eastAsia="tr-TR"/>
        </w:rPr>
      </w:pPr>
      <w:r w:rsidRPr="00660C66">
        <w:rPr>
          <w:rFonts w:ascii="Times New Roman" w:eastAsia="Times New Roman" w:hAnsi="Times New Roman" w:cs="Times New Roman"/>
          <w:sz w:val="24"/>
          <w:szCs w:val="24"/>
          <w:lang w:eastAsia="tr-TR"/>
        </w:rPr>
        <w:t>b) Zararlı düzeyde gürültüden ve gaz, buhar, toz gibi zararlı dış etkilere,</w:t>
      </w:r>
    </w:p>
    <w:p w:rsidR="00660C66" w:rsidRPr="00660C66" w:rsidRDefault="00660C66" w:rsidP="00660C66">
      <w:pPr>
        <w:spacing w:after="0" w:line="240" w:lineRule="auto"/>
        <w:ind w:firstLine="709"/>
        <w:jc w:val="both"/>
        <w:rPr>
          <w:rFonts w:ascii="Times New Roman" w:eastAsia="Times New Roman" w:hAnsi="Times New Roman" w:cs="Times New Roman"/>
          <w:sz w:val="24"/>
          <w:szCs w:val="24"/>
          <w:lang w:eastAsia="tr-TR"/>
        </w:rPr>
      </w:pPr>
      <w:r w:rsidRPr="00660C66">
        <w:rPr>
          <w:rFonts w:ascii="Times New Roman" w:eastAsia="Times New Roman" w:hAnsi="Times New Roman" w:cs="Times New Roman"/>
          <w:sz w:val="24"/>
          <w:szCs w:val="24"/>
          <w:lang w:eastAsia="tr-TR"/>
        </w:rPr>
        <w:t>c) Düşme ve kaymalara,</w:t>
      </w:r>
    </w:p>
    <w:p w:rsidR="00660C66" w:rsidRPr="00660C66" w:rsidRDefault="00660C66" w:rsidP="00660C66">
      <w:pPr>
        <w:spacing w:after="0" w:line="240" w:lineRule="auto"/>
        <w:ind w:firstLine="709"/>
        <w:jc w:val="both"/>
        <w:rPr>
          <w:rFonts w:ascii="Times New Roman" w:eastAsia="Times New Roman" w:hAnsi="Times New Roman" w:cs="Times New Roman"/>
          <w:sz w:val="24"/>
          <w:szCs w:val="24"/>
          <w:lang w:eastAsia="tr-TR"/>
        </w:rPr>
      </w:pPr>
      <w:proofErr w:type="gramStart"/>
      <w:r w:rsidRPr="00660C66">
        <w:rPr>
          <w:rFonts w:ascii="Times New Roman" w:eastAsia="Times New Roman" w:hAnsi="Times New Roman" w:cs="Times New Roman"/>
          <w:sz w:val="24"/>
          <w:szCs w:val="24"/>
          <w:lang w:eastAsia="tr-TR"/>
        </w:rPr>
        <w:t>karşı</w:t>
      </w:r>
      <w:proofErr w:type="gramEnd"/>
      <w:r w:rsidRPr="00660C66">
        <w:rPr>
          <w:rFonts w:ascii="Times New Roman" w:eastAsia="Times New Roman" w:hAnsi="Times New Roman" w:cs="Times New Roman"/>
          <w:sz w:val="24"/>
          <w:szCs w:val="24"/>
          <w:lang w:eastAsia="tr-TR"/>
        </w:rPr>
        <w:t xml:space="preserve"> korunur.</w:t>
      </w:r>
    </w:p>
    <w:p w:rsidR="00660C66" w:rsidRPr="00660C66" w:rsidRDefault="00660C66" w:rsidP="00660C66">
      <w:pPr>
        <w:spacing w:after="0" w:line="240" w:lineRule="auto"/>
        <w:ind w:firstLine="709"/>
        <w:jc w:val="both"/>
        <w:rPr>
          <w:rFonts w:ascii="Times New Roman" w:eastAsia="Times New Roman" w:hAnsi="Times New Roman" w:cs="Times New Roman"/>
          <w:sz w:val="24"/>
          <w:szCs w:val="24"/>
          <w:lang w:eastAsia="tr-TR"/>
        </w:rPr>
      </w:pPr>
      <w:r w:rsidRPr="00660C66">
        <w:rPr>
          <w:rFonts w:ascii="Times New Roman" w:eastAsia="Times New Roman" w:hAnsi="Times New Roman" w:cs="Times New Roman"/>
          <w:sz w:val="24"/>
          <w:szCs w:val="24"/>
          <w:lang w:eastAsia="tr-TR"/>
        </w:rPr>
        <w:t>65- Açık alanda yapılan çalışmalarda çalışanların, herhangi bir tehlike durumunda işyerini hemen terk etmeleri veya kısa sürede yardım alabilmeleri sağlanır.</w:t>
      </w:r>
    </w:p>
    <w:p w:rsidR="00660C66" w:rsidRPr="00660C66" w:rsidRDefault="00660C66" w:rsidP="00660C66">
      <w:pPr>
        <w:spacing w:after="0" w:line="240" w:lineRule="auto"/>
        <w:ind w:firstLine="709"/>
        <w:jc w:val="both"/>
        <w:rPr>
          <w:rFonts w:ascii="Times New Roman" w:eastAsia="Times New Roman" w:hAnsi="Times New Roman" w:cs="Times New Roman"/>
          <w:sz w:val="24"/>
          <w:szCs w:val="24"/>
          <w:lang w:eastAsia="tr-TR"/>
        </w:rPr>
      </w:pPr>
      <w:r w:rsidRPr="00660C66">
        <w:rPr>
          <w:rFonts w:ascii="Times New Roman" w:eastAsia="Times New Roman" w:hAnsi="Times New Roman" w:cs="Times New Roman"/>
          <w:b/>
          <w:sz w:val="24"/>
          <w:szCs w:val="24"/>
          <w:lang w:eastAsia="tr-TR"/>
        </w:rPr>
        <w:lastRenderedPageBreak/>
        <w:t>Barınma yerleri</w:t>
      </w:r>
    </w:p>
    <w:p w:rsidR="00660C66" w:rsidRPr="00660C66" w:rsidRDefault="00660C66" w:rsidP="00660C66">
      <w:pPr>
        <w:spacing w:after="0" w:line="240" w:lineRule="auto"/>
        <w:ind w:firstLine="709"/>
        <w:jc w:val="both"/>
        <w:rPr>
          <w:rFonts w:ascii="Times New Roman" w:eastAsia="Times New Roman" w:hAnsi="Times New Roman" w:cs="Times New Roman"/>
          <w:sz w:val="24"/>
          <w:szCs w:val="24"/>
          <w:lang w:eastAsia="tr-TR"/>
        </w:rPr>
      </w:pPr>
      <w:r w:rsidRPr="00660C66">
        <w:rPr>
          <w:rFonts w:ascii="Times New Roman" w:eastAsia="Times New Roman" w:hAnsi="Times New Roman" w:cs="Times New Roman"/>
          <w:sz w:val="24"/>
          <w:szCs w:val="24"/>
          <w:lang w:eastAsia="tr-TR"/>
        </w:rPr>
        <w:t xml:space="preserve">66 - Barınma, dinlenme ve sosyal amaçlı kullanılan tesisler, yanıcı olmayan ve kolay tutuşmayan malzemeden inşa edilir. Barınma amacıyla çadır ve branda kullanılmaz. Barınma yerlerinin ısıtılmasında, duman, gaz ve yangın tehlikesine karşı gerekli tedbirler alınır, mangal, maltız, açık ateş vb. kullanılmaz. Bu yerlerde uygun ve yeterli </w:t>
      </w:r>
      <w:proofErr w:type="gramStart"/>
      <w:r w:rsidRPr="00660C66">
        <w:rPr>
          <w:rFonts w:ascii="Times New Roman" w:eastAsia="Times New Roman" w:hAnsi="Times New Roman" w:cs="Times New Roman"/>
          <w:sz w:val="24"/>
          <w:szCs w:val="24"/>
          <w:lang w:eastAsia="tr-TR"/>
        </w:rPr>
        <w:t>hijyenik</w:t>
      </w:r>
      <w:proofErr w:type="gramEnd"/>
      <w:r w:rsidRPr="00660C66">
        <w:rPr>
          <w:rFonts w:ascii="Times New Roman" w:eastAsia="Times New Roman" w:hAnsi="Times New Roman" w:cs="Times New Roman"/>
          <w:sz w:val="24"/>
          <w:szCs w:val="24"/>
          <w:lang w:eastAsia="tr-TR"/>
        </w:rPr>
        <w:t xml:space="preserve"> şartlar, aydınlatma, havalandırma ve termal konfor şartları sağlanır. Barınma yerlerinde yeterli sayıda tuvalet, lavabo, duş yerleri bulunur. Bu yerlerde temizlik malzemeleri ile üst baş temizliği için gerekli araç-gereç ve makineler sağlanır.</w:t>
      </w:r>
    </w:p>
    <w:p w:rsidR="00660C66" w:rsidRPr="00660C66" w:rsidRDefault="00660C66" w:rsidP="00660C66">
      <w:pPr>
        <w:spacing w:after="0" w:line="240" w:lineRule="auto"/>
        <w:ind w:firstLine="709"/>
        <w:jc w:val="both"/>
        <w:rPr>
          <w:rFonts w:ascii="Times New Roman" w:eastAsia="Times New Roman" w:hAnsi="Times New Roman" w:cs="Times New Roman"/>
          <w:sz w:val="24"/>
          <w:szCs w:val="24"/>
          <w:lang w:eastAsia="tr-TR"/>
        </w:rPr>
      </w:pPr>
      <w:r w:rsidRPr="00660C66">
        <w:rPr>
          <w:rFonts w:ascii="Times New Roman" w:eastAsia="Times New Roman" w:hAnsi="Times New Roman" w:cs="Times New Roman"/>
          <w:b/>
          <w:sz w:val="24"/>
          <w:szCs w:val="24"/>
          <w:lang w:eastAsia="tr-TR"/>
        </w:rPr>
        <w:t>Çalışan konutları</w:t>
      </w:r>
    </w:p>
    <w:p w:rsidR="004556F8" w:rsidRPr="00660C66" w:rsidRDefault="00660C66" w:rsidP="00660C66">
      <w:pPr>
        <w:spacing w:after="0" w:line="240" w:lineRule="auto"/>
        <w:ind w:firstLine="709"/>
        <w:jc w:val="both"/>
        <w:rPr>
          <w:rFonts w:ascii="Times New Roman" w:hAnsi="Times New Roman" w:cs="Times New Roman"/>
          <w:sz w:val="24"/>
          <w:szCs w:val="24"/>
        </w:rPr>
      </w:pPr>
      <w:r w:rsidRPr="00660C66">
        <w:rPr>
          <w:rFonts w:ascii="Times New Roman" w:eastAsia="Times New Roman" w:hAnsi="Times New Roman" w:cs="Times New Roman"/>
          <w:sz w:val="24"/>
          <w:szCs w:val="24"/>
          <w:lang w:eastAsia="tr-TR"/>
        </w:rPr>
        <w:t>67 - Çalışan konutları, sağlık gereklerine ve teknik şartlara uygun bir şekilde inşa edilir ve bu konutlarda bir konutta bulunması gereken tesisat kurulur ve tertibat bulundurulur. Çalışan konutlarının, aileleri ile birlikte oturan çalışanlar için ayrı ev veya apartman şeklinde olması sağlanır. Bekâr çalışanlara özgü binalarda, kadınlar ve 18 yaşından küçük çocukların, erkeklerin bulunduğu kısım ile bağlantısı olmayan ve birbirinden ayrı özel kısımlarda yatırılmaları sağlanır.</w:t>
      </w:r>
    </w:p>
    <w:sectPr w:rsidR="004556F8" w:rsidRPr="00660C66" w:rsidSect="007F3328">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6496" w:rsidRDefault="00986496" w:rsidP="007F3328">
      <w:pPr>
        <w:spacing w:after="0" w:line="240" w:lineRule="auto"/>
      </w:pPr>
      <w:r>
        <w:separator/>
      </w:r>
    </w:p>
  </w:endnote>
  <w:endnote w:type="continuationSeparator" w:id="0">
    <w:p w:rsidR="00986496" w:rsidRDefault="00986496" w:rsidP="007F33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i/>
        <w:sz w:val="20"/>
        <w:szCs w:val="20"/>
      </w:rPr>
      <w:id w:val="-1567790385"/>
      <w:docPartObj>
        <w:docPartGallery w:val="Page Numbers (Bottom of Page)"/>
        <w:docPartUnique/>
      </w:docPartObj>
    </w:sdtPr>
    <w:sdtEndPr/>
    <w:sdtContent>
      <w:sdt>
        <w:sdtPr>
          <w:rPr>
            <w:i/>
            <w:sz w:val="20"/>
            <w:szCs w:val="20"/>
          </w:rPr>
          <w:id w:val="98381352"/>
          <w:docPartObj>
            <w:docPartGallery w:val="Page Numbers (Top of Page)"/>
            <w:docPartUnique/>
          </w:docPartObj>
        </w:sdtPr>
        <w:sdtEndPr/>
        <w:sdtContent>
          <w:p w:rsidR="007F3328" w:rsidRPr="007F3328" w:rsidRDefault="007F3328" w:rsidP="007F3328">
            <w:pPr>
              <w:pStyle w:val="Altbilgi"/>
              <w:jc w:val="right"/>
              <w:rPr>
                <w:i/>
                <w:sz w:val="20"/>
                <w:szCs w:val="20"/>
              </w:rPr>
            </w:pPr>
            <w:r w:rsidRPr="007F3328">
              <w:rPr>
                <w:i/>
                <w:sz w:val="20"/>
                <w:szCs w:val="20"/>
              </w:rPr>
              <w:t xml:space="preserve">www.bilgit.com </w:t>
            </w:r>
            <w:r w:rsidRPr="007F3328">
              <w:rPr>
                <w:bCs/>
                <w:i/>
                <w:sz w:val="20"/>
                <w:szCs w:val="20"/>
              </w:rPr>
              <w:fldChar w:fldCharType="begin"/>
            </w:r>
            <w:r w:rsidRPr="007F3328">
              <w:rPr>
                <w:bCs/>
                <w:i/>
                <w:sz w:val="20"/>
                <w:szCs w:val="20"/>
              </w:rPr>
              <w:instrText>PAGE</w:instrText>
            </w:r>
            <w:r w:rsidRPr="007F3328">
              <w:rPr>
                <w:bCs/>
                <w:i/>
                <w:sz w:val="20"/>
                <w:szCs w:val="20"/>
              </w:rPr>
              <w:fldChar w:fldCharType="separate"/>
            </w:r>
            <w:r w:rsidR="00B01971">
              <w:rPr>
                <w:bCs/>
                <w:i/>
                <w:noProof/>
                <w:sz w:val="20"/>
                <w:szCs w:val="20"/>
              </w:rPr>
              <w:t>1</w:t>
            </w:r>
            <w:r w:rsidRPr="007F3328">
              <w:rPr>
                <w:bCs/>
                <w:i/>
                <w:sz w:val="20"/>
                <w:szCs w:val="20"/>
              </w:rPr>
              <w:fldChar w:fldCharType="end"/>
            </w:r>
            <w:r w:rsidRPr="007F3328">
              <w:rPr>
                <w:i/>
                <w:sz w:val="20"/>
                <w:szCs w:val="20"/>
              </w:rPr>
              <w:t xml:space="preserve"> / </w:t>
            </w:r>
            <w:r w:rsidRPr="007F3328">
              <w:rPr>
                <w:bCs/>
                <w:i/>
                <w:sz w:val="20"/>
                <w:szCs w:val="20"/>
              </w:rPr>
              <w:fldChar w:fldCharType="begin"/>
            </w:r>
            <w:r w:rsidRPr="007F3328">
              <w:rPr>
                <w:bCs/>
                <w:i/>
                <w:sz w:val="20"/>
                <w:szCs w:val="20"/>
              </w:rPr>
              <w:instrText>NUMPAGES</w:instrText>
            </w:r>
            <w:r w:rsidRPr="007F3328">
              <w:rPr>
                <w:bCs/>
                <w:i/>
                <w:sz w:val="20"/>
                <w:szCs w:val="20"/>
              </w:rPr>
              <w:fldChar w:fldCharType="separate"/>
            </w:r>
            <w:r w:rsidR="00B01971">
              <w:rPr>
                <w:bCs/>
                <w:i/>
                <w:noProof/>
                <w:sz w:val="20"/>
                <w:szCs w:val="20"/>
              </w:rPr>
              <w:t>8</w:t>
            </w:r>
            <w:r w:rsidRPr="007F3328">
              <w:rPr>
                <w:bCs/>
                <w:i/>
                <w:sz w:val="20"/>
                <w:szCs w:val="20"/>
              </w:rPr>
              <w:fldChar w:fldCharType="end"/>
            </w:r>
          </w:p>
        </w:sdtContent>
      </w:sdt>
    </w:sdtContent>
  </w:sdt>
  <w:p w:rsidR="007F3328" w:rsidRDefault="007F3328">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6496" w:rsidRDefault="00986496" w:rsidP="007F3328">
      <w:pPr>
        <w:spacing w:after="0" w:line="240" w:lineRule="auto"/>
      </w:pPr>
      <w:r>
        <w:separator/>
      </w:r>
    </w:p>
  </w:footnote>
  <w:footnote w:type="continuationSeparator" w:id="0">
    <w:p w:rsidR="00986496" w:rsidRDefault="00986496" w:rsidP="007F332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0E27"/>
    <w:rsid w:val="00057457"/>
    <w:rsid w:val="00060E27"/>
    <w:rsid w:val="001D4B92"/>
    <w:rsid w:val="003A1AC9"/>
    <w:rsid w:val="003C63E4"/>
    <w:rsid w:val="004556F8"/>
    <w:rsid w:val="00660C66"/>
    <w:rsid w:val="007F3328"/>
    <w:rsid w:val="00986496"/>
    <w:rsid w:val="00B01971"/>
    <w:rsid w:val="00F70C4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56F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7F3328"/>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7F3328"/>
  </w:style>
  <w:style w:type="paragraph" w:styleId="Altbilgi">
    <w:name w:val="footer"/>
    <w:basedOn w:val="Normal"/>
    <w:link w:val="AltbilgiChar"/>
    <w:uiPriority w:val="99"/>
    <w:unhideWhenUsed/>
    <w:rsid w:val="007F3328"/>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7F3328"/>
  </w:style>
  <w:style w:type="character" w:styleId="Kpr">
    <w:name w:val="Hyperlink"/>
    <w:basedOn w:val="VarsaylanParagrafYazTipi"/>
    <w:uiPriority w:val="99"/>
    <w:unhideWhenUsed/>
    <w:rsid w:val="004556F8"/>
    <w:rPr>
      <w:color w:val="0000FF" w:themeColor="hyperlink"/>
      <w:u w:val="single"/>
    </w:rPr>
  </w:style>
  <w:style w:type="character" w:customStyle="1" w:styleId="grame">
    <w:name w:val="grame"/>
    <w:basedOn w:val="VarsaylanParagrafYazTipi"/>
    <w:rsid w:val="00660C66"/>
  </w:style>
  <w:style w:type="paragraph" w:styleId="NormalWeb">
    <w:name w:val="Normal (Web)"/>
    <w:basedOn w:val="Normal"/>
    <w:uiPriority w:val="99"/>
    <w:unhideWhenUsed/>
    <w:rsid w:val="00660C6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1-baslk">
    <w:name w:val="1-baslk"/>
    <w:basedOn w:val="Normal"/>
    <w:rsid w:val="00660C6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baslk"/>
    <w:basedOn w:val="Normal"/>
    <w:rsid w:val="00660C6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
    <w:name w:val="3-normalyaz"/>
    <w:basedOn w:val="Normal"/>
    <w:rsid w:val="00660C6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spelle">
    <w:name w:val="spelle"/>
    <w:basedOn w:val="VarsaylanParagrafYazTipi"/>
    <w:rsid w:val="00660C6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56F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7F3328"/>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7F3328"/>
  </w:style>
  <w:style w:type="paragraph" w:styleId="Altbilgi">
    <w:name w:val="footer"/>
    <w:basedOn w:val="Normal"/>
    <w:link w:val="AltbilgiChar"/>
    <w:uiPriority w:val="99"/>
    <w:unhideWhenUsed/>
    <w:rsid w:val="007F3328"/>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7F3328"/>
  </w:style>
  <w:style w:type="character" w:styleId="Kpr">
    <w:name w:val="Hyperlink"/>
    <w:basedOn w:val="VarsaylanParagrafYazTipi"/>
    <w:uiPriority w:val="99"/>
    <w:unhideWhenUsed/>
    <w:rsid w:val="004556F8"/>
    <w:rPr>
      <w:color w:val="0000FF" w:themeColor="hyperlink"/>
      <w:u w:val="single"/>
    </w:rPr>
  </w:style>
  <w:style w:type="character" w:customStyle="1" w:styleId="grame">
    <w:name w:val="grame"/>
    <w:basedOn w:val="VarsaylanParagrafYazTipi"/>
    <w:rsid w:val="00660C66"/>
  </w:style>
  <w:style w:type="paragraph" w:styleId="NormalWeb">
    <w:name w:val="Normal (Web)"/>
    <w:basedOn w:val="Normal"/>
    <w:uiPriority w:val="99"/>
    <w:unhideWhenUsed/>
    <w:rsid w:val="00660C6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1-baslk">
    <w:name w:val="1-baslk"/>
    <w:basedOn w:val="Normal"/>
    <w:rsid w:val="00660C6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baslk"/>
    <w:basedOn w:val="Normal"/>
    <w:rsid w:val="00660C6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
    <w:name w:val="3-normalyaz"/>
    <w:basedOn w:val="Normal"/>
    <w:rsid w:val="00660C6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spelle">
    <w:name w:val="spelle"/>
    <w:basedOn w:val="VarsaylanParagrafYazTipi"/>
    <w:rsid w:val="00660C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528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bilgit.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8</Pages>
  <Words>4164</Words>
  <Characters>23737</Characters>
  <Application>Microsoft Office Word</Application>
  <DocSecurity>0</DocSecurity>
  <Lines>197</Lines>
  <Paragraphs>55</Paragraphs>
  <ScaleCrop>false</ScaleCrop>
  <HeadingPairs>
    <vt:vector size="2" baseType="variant">
      <vt:variant>
        <vt:lpstr>Konu Başlığı</vt:lpstr>
      </vt:variant>
      <vt:variant>
        <vt:i4>1</vt:i4>
      </vt:variant>
    </vt:vector>
  </HeadingPairs>
  <TitlesOfParts>
    <vt:vector size="1" baseType="lpstr">
      <vt:lpstr/>
    </vt:vector>
  </TitlesOfParts>
  <Company>E.A.</Company>
  <LinksUpToDate>false</LinksUpToDate>
  <CharactersWithSpaces>27846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www.bilgit.com</dc:creator>
  <cp:lastModifiedBy>EA</cp:lastModifiedBy>
  <cp:revision>7</cp:revision>
  <dcterms:created xsi:type="dcterms:W3CDTF">2013-04-27T09:36:00Z</dcterms:created>
  <dcterms:modified xsi:type="dcterms:W3CDTF">2013-07-16T21:31:00Z</dcterms:modified>
</cp:coreProperties>
</file>