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87E" w:rsidRPr="00F5187E" w:rsidRDefault="00F5187E" w:rsidP="00F5187E">
      <w:pPr>
        <w:spacing w:before="56" w:after="283" w:line="240" w:lineRule="atLeast"/>
        <w:jc w:val="center"/>
        <w:rPr>
          <w:rFonts w:ascii="Times New Roman" w:eastAsia="Times New Roman" w:hAnsi="Times New Roman" w:cs="Times New Roman"/>
          <w:b/>
          <w:sz w:val="24"/>
          <w:szCs w:val="24"/>
          <w:lang w:eastAsia="tr-TR"/>
        </w:rPr>
      </w:pPr>
      <w:r w:rsidRPr="00F5187E">
        <w:rPr>
          <w:rFonts w:ascii="Times New Roman" w:eastAsia="Times New Roman" w:hAnsi="Times New Roman" w:cs="Times New Roman"/>
          <w:b/>
          <w:sz w:val="24"/>
          <w:szCs w:val="24"/>
          <w:lang w:eastAsia="tr-TR"/>
        </w:rPr>
        <w:t>TOZLA MÜCADELE YÖNETMELİĞİ</w:t>
      </w:r>
    </w:p>
    <w:p w:rsidR="00F5187E" w:rsidRPr="00F5187E" w:rsidRDefault="00F5187E" w:rsidP="00F5187E">
      <w:pPr>
        <w:spacing w:after="0" w:line="240" w:lineRule="auto"/>
        <w:jc w:val="center"/>
        <w:rPr>
          <w:rFonts w:ascii="Times New Roman" w:eastAsia="Times New Roman" w:hAnsi="Times New Roman" w:cs="Times New Roman"/>
          <w:b/>
          <w:sz w:val="24"/>
          <w:szCs w:val="24"/>
          <w:lang w:eastAsia="tr-TR"/>
        </w:rPr>
      </w:pPr>
      <w:r w:rsidRPr="00F5187E">
        <w:rPr>
          <w:rFonts w:ascii="Times New Roman" w:eastAsia="Times New Roman" w:hAnsi="Times New Roman" w:cs="Times New Roman"/>
          <w:b/>
          <w:sz w:val="24"/>
          <w:szCs w:val="24"/>
          <w:lang w:eastAsia="tr-TR"/>
        </w:rPr>
        <w:t xml:space="preserve">Yayımlandığı Resmi Gazete Tarihi/Sayısı: 05.11.2013/28812   </w:t>
      </w:r>
      <w:hyperlink r:id="rId7" w:history="1">
        <w:r w:rsidRPr="00F5187E">
          <w:rPr>
            <w:rStyle w:val="Kpr"/>
            <w:rFonts w:ascii="Times New Roman" w:eastAsia="Times New Roman" w:hAnsi="Times New Roman" w:cs="Times New Roman"/>
            <w:b/>
            <w:sz w:val="24"/>
            <w:szCs w:val="24"/>
            <w:lang w:eastAsia="tr-TR"/>
          </w:rPr>
          <w:t>www.bilgit.com</w:t>
        </w:r>
      </w:hyperlink>
    </w:p>
    <w:p w:rsidR="00F5187E" w:rsidRPr="00F5187E" w:rsidRDefault="00F5187E" w:rsidP="00F5187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BİRİNCİ BÖLÜM</w:t>
      </w:r>
    </w:p>
    <w:p w:rsidR="00F5187E" w:rsidRPr="00F5187E" w:rsidRDefault="00F5187E" w:rsidP="00F5187E">
      <w:pPr>
        <w:spacing w:before="100" w:beforeAutospacing="1" w:after="85" w:line="240" w:lineRule="atLeast"/>
        <w:jc w:val="center"/>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Amaç, Kapsam, Dayanak ve Tanımlar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Amaç</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1 –</w:t>
      </w:r>
      <w:r w:rsidRPr="00F5187E">
        <w:rPr>
          <w:rFonts w:ascii="Times New Roman" w:eastAsia="Times New Roman" w:hAnsi="Times New Roman" w:cs="Times New Roman"/>
          <w:sz w:val="24"/>
          <w:szCs w:val="24"/>
          <w:lang w:eastAsia="tr-TR"/>
        </w:rPr>
        <w:t> (1) Bu Yönetmeliğin amacı, işyerlerinde tozdan kaynaklı ortaya çıkabilecek risklerin önlenebilmesi amacıyla iş sağlığı ve güvenliği yönünden tozla mücadele etmek ve bu işlerde çalışanların tozun etkilerinden korunmalarını sağlamak için alınması gerekli tedbirlere dair usul ve esasları belirlemektir.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Kapsam</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2 –</w:t>
      </w:r>
      <w:r w:rsidRPr="00F5187E">
        <w:rPr>
          <w:rFonts w:ascii="Times New Roman" w:eastAsia="Times New Roman" w:hAnsi="Times New Roman" w:cs="Times New Roman"/>
          <w:sz w:val="24"/>
          <w:szCs w:val="24"/>
          <w:lang w:eastAsia="tr-TR"/>
        </w:rPr>
        <w:t> (1) Bu Yönetmelik, </w:t>
      </w:r>
      <w:proofErr w:type="gramStart"/>
      <w:r w:rsidRPr="00F5187E">
        <w:rPr>
          <w:rFonts w:ascii="Times New Roman" w:eastAsia="Times New Roman" w:hAnsi="Times New Roman" w:cs="Times New Roman"/>
          <w:sz w:val="24"/>
          <w:szCs w:val="24"/>
          <w:lang w:eastAsia="tr-TR"/>
        </w:rPr>
        <w:t>20/6/2012</w:t>
      </w:r>
      <w:proofErr w:type="gramEnd"/>
      <w:r w:rsidRPr="00F5187E">
        <w:rPr>
          <w:rFonts w:ascii="Times New Roman" w:eastAsia="Times New Roman" w:hAnsi="Times New Roman" w:cs="Times New Roman"/>
          <w:sz w:val="24"/>
          <w:szCs w:val="24"/>
          <w:lang w:eastAsia="tr-TR"/>
        </w:rPr>
        <w:t> tarihli ve 6331 sayılı İş Sağlığı ve Güvenliği Kanunu kapsamına giren işyerlerinde; çalışanların yaptıkları işlerden dolayı toz </w:t>
      </w:r>
      <w:proofErr w:type="spellStart"/>
      <w:r w:rsidRPr="00F5187E">
        <w:rPr>
          <w:rFonts w:ascii="Times New Roman" w:eastAsia="Times New Roman" w:hAnsi="Times New Roman" w:cs="Times New Roman"/>
          <w:sz w:val="24"/>
          <w:szCs w:val="24"/>
          <w:lang w:eastAsia="tr-TR"/>
        </w:rPr>
        <w:t>maruziyetinin</w:t>
      </w:r>
      <w:proofErr w:type="spellEnd"/>
      <w:r w:rsidRPr="00F5187E">
        <w:rPr>
          <w:rFonts w:ascii="Times New Roman" w:eastAsia="Times New Roman" w:hAnsi="Times New Roman" w:cs="Times New Roman"/>
          <w:sz w:val="24"/>
          <w:szCs w:val="24"/>
          <w:lang w:eastAsia="tr-TR"/>
        </w:rPr>
        <w:t> olabileceği işyerlerinde uygulanır.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Dayanak</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3 –</w:t>
      </w:r>
      <w:r w:rsidRPr="00F5187E">
        <w:rPr>
          <w:rFonts w:ascii="Times New Roman" w:eastAsia="Times New Roman" w:hAnsi="Times New Roman" w:cs="Times New Roman"/>
          <w:sz w:val="24"/>
          <w:szCs w:val="24"/>
          <w:lang w:eastAsia="tr-TR"/>
        </w:rPr>
        <w:t> (1) Bu Yönetmelik, </w:t>
      </w:r>
      <w:proofErr w:type="gramStart"/>
      <w:r w:rsidRPr="00F5187E">
        <w:rPr>
          <w:rFonts w:ascii="Times New Roman" w:eastAsia="Times New Roman" w:hAnsi="Times New Roman" w:cs="Times New Roman"/>
          <w:sz w:val="24"/>
          <w:szCs w:val="24"/>
          <w:lang w:eastAsia="tr-TR"/>
        </w:rPr>
        <w:t>20/6/2012</w:t>
      </w:r>
      <w:proofErr w:type="gramEnd"/>
      <w:r w:rsidRPr="00F5187E">
        <w:rPr>
          <w:rFonts w:ascii="Times New Roman" w:eastAsia="Times New Roman" w:hAnsi="Times New Roman" w:cs="Times New Roman"/>
          <w:sz w:val="24"/>
          <w:szCs w:val="24"/>
          <w:lang w:eastAsia="tr-TR"/>
        </w:rPr>
        <w:t> tarihli ve 6331 sayılı İş Sağlığı ve Güvenliği Kanununun 30 uncu maddesine dayanılarak düzenlenmiştir.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Tanımlar ve kısaltmalar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4 –</w:t>
      </w:r>
      <w:r w:rsidRPr="00F5187E">
        <w:rPr>
          <w:rFonts w:ascii="Times New Roman" w:eastAsia="Times New Roman" w:hAnsi="Times New Roman" w:cs="Times New Roman"/>
          <w:sz w:val="24"/>
          <w:szCs w:val="24"/>
          <w:lang w:eastAsia="tr-TR"/>
        </w:rPr>
        <w:t> (1) Bu Yönetmelikte geçen;</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a) </w:t>
      </w:r>
      <w:proofErr w:type="gramStart"/>
      <w:r w:rsidRPr="00F5187E">
        <w:rPr>
          <w:rFonts w:ascii="Times New Roman" w:eastAsia="Times New Roman" w:hAnsi="Times New Roman" w:cs="Times New Roman"/>
          <w:sz w:val="24"/>
          <w:szCs w:val="24"/>
          <w:lang w:eastAsia="tr-TR"/>
        </w:rPr>
        <w:t>Asbest :</w:t>
      </w:r>
      <w:proofErr w:type="gramEnd"/>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1) </w:t>
      </w:r>
      <w:proofErr w:type="spellStart"/>
      <w:r w:rsidRPr="00F5187E">
        <w:rPr>
          <w:rFonts w:ascii="Times New Roman" w:eastAsia="Times New Roman" w:hAnsi="Times New Roman" w:cs="Times New Roman"/>
          <w:sz w:val="24"/>
          <w:szCs w:val="24"/>
          <w:lang w:eastAsia="tr-TR"/>
        </w:rPr>
        <w:t>Aktinolit</w:t>
      </w:r>
      <w:proofErr w:type="spellEnd"/>
      <w:r w:rsidRPr="00F5187E">
        <w:rPr>
          <w:rFonts w:ascii="Times New Roman" w:eastAsia="Times New Roman" w:hAnsi="Times New Roman" w:cs="Times New Roman"/>
          <w:sz w:val="24"/>
          <w:szCs w:val="24"/>
          <w:lang w:eastAsia="tr-TR"/>
        </w:rPr>
        <w:t> Asbest, CAS No 77536-66-4,</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2) </w:t>
      </w:r>
      <w:proofErr w:type="spellStart"/>
      <w:r w:rsidRPr="00F5187E">
        <w:rPr>
          <w:rFonts w:ascii="Times New Roman" w:eastAsia="Times New Roman" w:hAnsi="Times New Roman" w:cs="Times New Roman"/>
          <w:sz w:val="24"/>
          <w:szCs w:val="24"/>
          <w:lang w:eastAsia="tr-TR"/>
        </w:rPr>
        <w:t>Antofilit</w:t>
      </w:r>
      <w:proofErr w:type="spellEnd"/>
      <w:r w:rsidRPr="00F5187E">
        <w:rPr>
          <w:rFonts w:ascii="Times New Roman" w:eastAsia="Times New Roman" w:hAnsi="Times New Roman" w:cs="Times New Roman"/>
          <w:sz w:val="24"/>
          <w:szCs w:val="24"/>
          <w:lang w:eastAsia="tr-TR"/>
        </w:rPr>
        <w:t> Asbest, CAS No 77536-67-5,</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3) </w:t>
      </w:r>
      <w:proofErr w:type="spellStart"/>
      <w:r w:rsidRPr="00F5187E">
        <w:rPr>
          <w:rFonts w:ascii="Times New Roman" w:eastAsia="Times New Roman" w:hAnsi="Times New Roman" w:cs="Times New Roman"/>
          <w:sz w:val="24"/>
          <w:szCs w:val="24"/>
          <w:lang w:eastAsia="tr-TR"/>
        </w:rPr>
        <w:t>Grünerit</w:t>
      </w:r>
      <w:proofErr w:type="spellEnd"/>
      <w:r w:rsidRPr="00F5187E">
        <w:rPr>
          <w:rFonts w:ascii="Times New Roman" w:eastAsia="Times New Roman" w:hAnsi="Times New Roman" w:cs="Times New Roman"/>
          <w:sz w:val="24"/>
          <w:szCs w:val="24"/>
          <w:lang w:eastAsia="tr-TR"/>
        </w:rPr>
        <w:t> Asbest (</w:t>
      </w:r>
      <w:proofErr w:type="spellStart"/>
      <w:r w:rsidRPr="00F5187E">
        <w:rPr>
          <w:rFonts w:ascii="Times New Roman" w:eastAsia="Times New Roman" w:hAnsi="Times New Roman" w:cs="Times New Roman"/>
          <w:sz w:val="24"/>
          <w:szCs w:val="24"/>
          <w:lang w:eastAsia="tr-TR"/>
        </w:rPr>
        <w:t>Amosit</w:t>
      </w:r>
      <w:proofErr w:type="spellEnd"/>
      <w:r w:rsidRPr="00F5187E">
        <w:rPr>
          <w:rFonts w:ascii="Times New Roman" w:eastAsia="Times New Roman" w:hAnsi="Times New Roman" w:cs="Times New Roman"/>
          <w:sz w:val="24"/>
          <w:szCs w:val="24"/>
          <w:lang w:eastAsia="tr-TR"/>
        </w:rPr>
        <w:t>) CAS No 12172-73-5,</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4) </w:t>
      </w:r>
      <w:proofErr w:type="spellStart"/>
      <w:r w:rsidRPr="00F5187E">
        <w:rPr>
          <w:rFonts w:ascii="Times New Roman" w:eastAsia="Times New Roman" w:hAnsi="Times New Roman" w:cs="Times New Roman"/>
          <w:sz w:val="24"/>
          <w:szCs w:val="24"/>
          <w:lang w:eastAsia="tr-TR"/>
        </w:rPr>
        <w:t>Krizotil</w:t>
      </w:r>
      <w:proofErr w:type="spellEnd"/>
      <w:r w:rsidRPr="00F5187E">
        <w:rPr>
          <w:rFonts w:ascii="Times New Roman" w:eastAsia="Times New Roman" w:hAnsi="Times New Roman" w:cs="Times New Roman"/>
          <w:sz w:val="24"/>
          <w:szCs w:val="24"/>
          <w:lang w:eastAsia="tr-TR"/>
        </w:rPr>
        <w:t>, CAS No 12001-29-5, CAS No132207-32-0,</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5) </w:t>
      </w:r>
      <w:proofErr w:type="spellStart"/>
      <w:r w:rsidRPr="00F5187E">
        <w:rPr>
          <w:rFonts w:ascii="Times New Roman" w:eastAsia="Times New Roman" w:hAnsi="Times New Roman" w:cs="Times New Roman"/>
          <w:sz w:val="24"/>
          <w:szCs w:val="24"/>
          <w:lang w:eastAsia="tr-TR"/>
        </w:rPr>
        <w:t>Krosidolit</w:t>
      </w:r>
      <w:proofErr w:type="spellEnd"/>
      <w:r w:rsidRPr="00F5187E">
        <w:rPr>
          <w:rFonts w:ascii="Times New Roman" w:eastAsia="Times New Roman" w:hAnsi="Times New Roman" w:cs="Times New Roman"/>
          <w:sz w:val="24"/>
          <w:szCs w:val="24"/>
          <w:lang w:eastAsia="tr-TR"/>
        </w:rPr>
        <w:t>, CAS No 12001-28-4,</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6) Tremolit Asbest, CAS No 77536-68-6,</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gramStart"/>
      <w:r w:rsidRPr="00F5187E">
        <w:rPr>
          <w:rFonts w:ascii="Times New Roman" w:eastAsia="Times New Roman" w:hAnsi="Times New Roman" w:cs="Times New Roman"/>
          <w:sz w:val="24"/>
          <w:szCs w:val="24"/>
          <w:lang w:eastAsia="tr-TR"/>
        </w:rPr>
        <w:t>lifli</w:t>
      </w:r>
      <w:proofErr w:type="gramEnd"/>
      <w:r w:rsidRPr="00F5187E">
        <w:rPr>
          <w:rFonts w:ascii="Times New Roman" w:eastAsia="Times New Roman" w:hAnsi="Times New Roman" w:cs="Times New Roman"/>
          <w:sz w:val="24"/>
          <w:szCs w:val="24"/>
          <w:lang w:eastAsia="tr-TR"/>
        </w:rPr>
        <w:t> silikatlarını,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b) Bakanlık: Çalışma ve Sosyal Güvenlik Bakanlığını,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c) Genel Müdürlük (İSGGM): İş Sağlığı ve Güvenliği Genel Müdürlüğünü,</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ç) ILO: Uluslararası Çalışma Örgütünü,</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lastRenderedPageBreak/>
        <w:t>d) </w:t>
      </w:r>
      <w:proofErr w:type="spellStart"/>
      <w:r w:rsidRPr="00F5187E">
        <w:rPr>
          <w:rFonts w:ascii="Times New Roman" w:eastAsia="Times New Roman" w:hAnsi="Times New Roman" w:cs="Times New Roman"/>
          <w:sz w:val="24"/>
          <w:szCs w:val="24"/>
          <w:lang w:eastAsia="tr-TR"/>
        </w:rPr>
        <w:t>İnert</w:t>
      </w:r>
      <w:proofErr w:type="spellEnd"/>
      <w:r w:rsidRPr="00F5187E">
        <w:rPr>
          <w:rFonts w:ascii="Times New Roman" w:eastAsia="Times New Roman" w:hAnsi="Times New Roman" w:cs="Times New Roman"/>
          <w:sz w:val="24"/>
          <w:szCs w:val="24"/>
          <w:lang w:eastAsia="tr-TR"/>
        </w:rPr>
        <w:t> toz: Solunumla akciğerlere ulaşmasına rağmen akciğerlerde yapısal ve/veya fonksiyonel bozukluk yapmayan tozları,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e) İSGÜM: İş Sağlığı ve Güvenliği Enstitüsü Müdürlüğünü,</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f) Kristal yapıda SiO</w:t>
      </w:r>
      <w:r w:rsidRPr="00F5187E">
        <w:rPr>
          <w:rFonts w:ascii="Times New Roman" w:eastAsia="Times New Roman" w:hAnsi="Times New Roman" w:cs="Times New Roman"/>
          <w:sz w:val="24"/>
          <w:szCs w:val="24"/>
          <w:vertAlign w:val="subscript"/>
          <w:lang w:eastAsia="tr-TR"/>
        </w:rPr>
        <w:t>2</w:t>
      </w:r>
      <w:r w:rsidRPr="00F5187E">
        <w:rPr>
          <w:rFonts w:ascii="Times New Roman" w:eastAsia="Times New Roman" w:hAnsi="Times New Roman" w:cs="Times New Roman"/>
          <w:sz w:val="24"/>
          <w:szCs w:val="24"/>
          <w:lang w:eastAsia="tr-TR"/>
        </w:rPr>
        <w:t>: Kuvars, </w:t>
      </w:r>
      <w:proofErr w:type="spellStart"/>
      <w:r w:rsidRPr="00F5187E">
        <w:rPr>
          <w:rFonts w:ascii="Times New Roman" w:eastAsia="Times New Roman" w:hAnsi="Times New Roman" w:cs="Times New Roman"/>
          <w:sz w:val="24"/>
          <w:szCs w:val="24"/>
          <w:lang w:eastAsia="tr-TR"/>
        </w:rPr>
        <w:t>tridimit</w:t>
      </w:r>
      <w:proofErr w:type="spellEnd"/>
      <w:r w:rsidRPr="00F5187E">
        <w:rPr>
          <w:rFonts w:ascii="Times New Roman" w:eastAsia="Times New Roman" w:hAnsi="Times New Roman" w:cs="Times New Roman"/>
          <w:sz w:val="24"/>
          <w:szCs w:val="24"/>
          <w:lang w:eastAsia="tr-TR"/>
        </w:rPr>
        <w:t> ve </w:t>
      </w:r>
      <w:proofErr w:type="spellStart"/>
      <w:r w:rsidRPr="00F5187E">
        <w:rPr>
          <w:rFonts w:ascii="Times New Roman" w:eastAsia="Times New Roman" w:hAnsi="Times New Roman" w:cs="Times New Roman"/>
          <w:sz w:val="24"/>
          <w:szCs w:val="24"/>
          <w:lang w:eastAsia="tr-TR"/>
        </w:rPr>
        <w:t>kristobaliti</w:t>
      </w:r>
      <w:proofErr w:type="spellEnd"/>
      <w:r w:rsidRPr="00F5187E">
        <w:rPr>
          <w:rFonts w:ascii="Times New Roman" w:eastAsia="Times New Roman" w:hAnsi="Times New Roman" w:cs="Times New Roman"/>
          <w:sz w:val="24"/>
          <w:szCs w:val="24"/>
          <w:lang w:eastAsia="tr-TR"/>
        </w:rPr>
        <w:t>,</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g) Lifsi tozlar: Uzunluğu beş mikrondan daha büyük, eni üç mikrondan daha küçük ve boyu eninin üç katından büyük olan parçacıkları,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ğ) Okuyucu: ILO Uluslararası </w:t>
      </w:r>
      <w:proofErr w:type="spellStart"/>
      <w:r w:rsidRPr="00F5187E">
        <w:rPr>
          <w:rFonts w:ascii="Times New Roman" w:eastAsia="Times New Roman" w:hAnsi="Times New Roman" w:cs="Times New Roman"/>
          <w:sz w:val="24"/>
          <w:szCs w:val="24"/>
          <w:lang w:eastAsia="tr-TR"/>
        </w:rPr>
        <w:t>Pnömokonyoz</w:t>
      </w:r>
      <w:proofErr w:type="spellEnd"/>
      <w:r w:rsidRPr="00F5187E">
        <w:rPr>
          <w:rFonts w:ascii="Times New Roman" w:eastAsia="Times New Roman" w:hAnsi="Times New Roman" w:cs="Times New Roman"/>
          <w:sz w:val="24"/>
          <w:szCs w:val="24"/>
          <w:lang w:eastAsia="tr-TR"/>
        </w:rPr>
        <w:t> Radyografileri Sınıflandırılması konusunda eğitim almış hekimi,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h) </w:t>
      </w:r>
      <w:proofErr w:type="spellStart"/>
      <w:r w:rsidRPr="00F5187E">
        <w:rPr>
          <w:rFonts w:ascii="Times New Roman" w:eastAsia="Times New Roman" w:hAnsi="Times New Roman" w:cs="Times New Roman"/>
          <w:sz w:val="24"/>
          <w:szCs w:val="24"/>
          <w:lang w:eastAsia="tr-TR"/>
        </w:rPr>
        <w:t>Pnömokonyoz</w:t>
      </w:r>
      <w:proofErr w:type="spellEnd"/>
      <w:r w:rsidRPr="00F5187E">
        <w:rPr>
          <w:rFonts w:ascii="Times New Roman" w:eastAsia="Times New Roman" w:hAnsi="Times New Roman" w:cs="Times New Roman"/>
          <w:sz w:val="24"/>
          <w:szCs w:val="24"/>
          <w:lang w:eastAsia="tr-TR"/>
        </w:rPr>
        <w:t> (Akciğer Toz Hastalığı): Akciğerlerde tozun birikmesi sonucu ortaya çıkan doku reaksiyonu ile oluşan hastalığı,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ı) SGK: Sosyal Güvenlik Kurumunu,</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i) Solunabilir toz: Aerodinamik eşdeğer çapı 0,1–5,0 mikron büyüklüğünde kristal veya amorf yapıda toz ile çapı</w:t>
      </w:r>
      <w:r w:rsidR="006C29FD">
        <w:rPr>
          <w:rFonts w:ascii="Times New Roman" w:eastAsia="Times New Roman" w:hAnsi="Times New Roman" w:cs="Times New Roman"/>
          <w:sz w:val="24"/>
          <w:szCs w:val="24"/>
          <w:lang w:eastAsia="tr-TR"/>
        </w:rPr>
        <w:t xml:space="preserve"> </w:t>
      </w:r>
      <w:bookmarkStart w:id="0" w:name="_GoBack"/>
      <w:bookmarkEnd w:id="0"/>
      <w:r w:rsidRPr="00F5187E">
        <w:rPr>
          <w:rFonts w:ascii="Times New Roman" w:eastAsia="Times New Roman" w:hAnsi="Times New Roman" w:cs="Times New Roman"/>
          <w:sz w:val="24"/>
          <w:szCs w:val="24"/>
          <w:lang w:eastAsia="tr-TR"/>
        </w:rPr>
        <w:t>üç mikrondan küçük, uzunluğu çapının en az üç katı olan lifsi tozları,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j) Standart akciğer radyografisi: En az 35x35 cm </w:t>
      </w:r>
      <w:proofErr w:type="spellStart"/>
      <w:r w:rsidRPr="00F5187E">
        <w:rPr>
          <w:rFonts w:ascii="Times New Roman" w:eastAsia="Times New Roman" w:hAnsi="Times New Roman" w:cs="Times New Roman"/>
          <w:sz w:val="24"/>
          <w:szCs w:val="24"/>
          <w:lang w:eastAsia="tr-TR"/>
        </w:rPr>
        <w:t>ebatında</w:t>
      </w:r>
      <w:proofErr w:type="spellEnd"/>
      <w:r w:rsidRPr="00F5187E">
        <w:rPr>
          <w:rFonts w:ascii="Times New Roman" w:eastAsia="Times New Roman" w:hAnsi="Times New Roman" w:cs="Times New Roman"/>
          <w:sz w:val="24"/>
          <w:szCs w:val="24"/>
          <w:lang w:eastAsia="tr-TR"/>
        </w:rPr>
        <w:t> ILO Uluslararası </w:t>
      </w:r>
      <w:proofErr w:type="spellStart"/>
      <w:r w:rsidRPr="00F5187E">
        <w:rPr>
          <w:rFonts w:ascii="Times New Roman" w:eastAsia="Times New Roman" w:hAnsi="Times New Roman" w:cs="Times New Roman"/>
          <w:sz w:val="24"/>
          <w:szCs w:val="24"/>
          <w:lang w:eastAsia="tr-TR"/>
        </w:rPr>
        <w:t>Pnömokonyoz</w:t>
      </w:r>
      <w:proofErr w:type="spellEnd"/>
      <w:r w:rsidRPr="00F5187E">
        <w:rPr>
          <w:rFonts w:ascii="Times New Roman" w:eastAsia="Times New Roman" w:hAnsi="Times New Roman" w:cs="Times New Roman"/>
          <w:sz w:val="24"/>
          <w:szCs w:val="24"/>
          <w:lang w:eastAsia="tr-TR"/>
        </w:rPr>
        <w:t> Radyografileri Sınıflandırılması </w:t>
      </w:r>
      <w:proofErr w:type="gramStart"/>
      <w:r w:rsidRPr="00F5187E">
        <w:rPr>
          <w:rFonts w:ascii="Times New Roman" w:eastAsia="Times New Roman" w:hAnsi="Times New Roman" w:cs="Times New Roman"/>
          <w:sz w:val="24"/>
          <w:szCs w:val="24"/>
          <w:lang w:eastAsia="tr-TR"/>
        </w:rPr>
        <w:t>kriterlerine</w:t>
      </w:r>
      <w:proofErr w:type="gramEnd"/>
      <w:r w:rsidRPr="00F5187E">
        <w:rPr>
          <w:rFonts w:ascii="Times New Roman" w:eastAsia="Times New Roman" w:hAnsi="Times New Roman" w:cs="Times New Roman"/>
          <w:sz w:val="24"/>
          <w:szCs w:val="24"/>
          <w:lang w:eastAsia="tr-TR"/>
        </w:rPr>
        <w:t> göre değerlendirilebilir akciğer radyografisini veya dijital akciğer radyografisini,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k) Toz: Bu Yönetmeliğe göre işyeri ortam havasına yayılan veya yayılma potansiyeli olan parçacıkları,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l) Toz ölçümü: İşyeri ortam havasındaki toz miktarının </w:t>
      </w:r>
      <w:proofErr w:type="spellStart"/>
      <w:r w:rsidRPr="00F5187E">
        <w:rPr>
          <w:rFonts w:ascii="Times New Roman" w:eastAsia="Times New Roman" w:hAnsi="Times New Roman" w:cs="Times New Roman"/>
          <w:sz w:val="24"/>
          <w:szCs w:val="24"/>
          <w:lang w:eastAsia="tr-TR"/>
        </w:rPr>
        <w:t>gravimetrik</w:t>
      </w:r>
      <w:proofErr w:type="spellEnd"/>
      <w:r w:rsidRPr="00F5187E">
        <w:rPr>
          <w:rFonts w:ascii="Times New Roman" w:eastAsia="Times New Roman" w:hAnsi="Times New Roman" w:cs="Times New Roman"/>
          <w:sz w:val="24"/>
          <w:szCs w:val="24"/>
          <w:lang w:eastAsia="tr-TR"/>
        </w:rPr>
        <w:t> esasa veya lifsi tozlarda lif sayısına göre belirlenmesini,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m) Tozla Mücadele Komisyonu (TMK): Bu Yönetmelik çerçevesinde çalışma hayatında tozla ilgili konularda ihtiyaç ve öncelikleri belirleyerek teknik ve tıbbi açıdan görüş ve öneri hazırlamak amacıyla Bakanlıkça oluşturulan komisyonu,</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n) Zaman Ağırlıklı Ortalama Değer (ZAOD/TWA): Günlük 8 saatlik zaman dilimine göre ölçülen veya hesaplanan zaman ağırlıklı ortalama değeri,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gramStart"/>
      <w:r w:rsidRPr="00F5187E">
        <w:rPr>
          <w:rFonts w:ascii="Times New Roman" w:eastAsia="Times New Roman" w:hAnsi="Times New Roman" w:cs="Times New Roman"/>
          <w:sz w:val="24"/>
          <w:szCs w:val="24"/>
          <w:lang w:eastAsia="tr-TR"/>
        </w:rPr>
        <w:t>ifade</w:t>
      </w:r>
      <w:proofErr w:type="gramEnd"/>
      <w:r w:rsidRPr="00F5187E">
        <w:rPr>
          <w:rFonts w:ascii="Times New Roman" w:eastAsia="Times New Roman" w:hAnsi="Times New Roman" w:cs="Times New Roman"/>
          <w:sz w:val="24"/>
          <w:szCs w:val="24"/>
          <w:lang w:eastAsia="tr-TR"/>
        </w:rPr>
        <w:t> eder.</w:t>
      </w:r>
    </w:p>
    <w:p w:rsidR="00F5187E" w:rsidRPr="00F5187E" w:rsidRDefault="00F5187E" w:rsidP="00F5187E">
      <w:pPr>
        <w:spacing w:before="56" w:after="100" w:afterAutospacing="1" w:line="240" w:lineRule="atLeast"/>
        <w:jc w:val="center"/>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İKİNCİ BÖLÜM</w:t>
      </w:r>
    </w:p>
    <w:p w:rsidR="00F5187E" w:rsidRPr="00F5187E" w:rsidRDefault="00F5187E" w:rsidP="00F5187E">
      <w:pPr>
        <w:spacing w:before="100" w:beforeAutospacing="1" w:after="85" w:line="240" w:lineRule="atLeast"/>
        <w:jc w:val="center"/>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İşverenin Yükümlülükleri ve Risk Değerlendirmesi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İşverenin yükümlülükleri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5 –</w:t>
      </w:r>
      <w:r w:rsidRPr="00F5187E">
        <w:rPr>
          <w:rFonts w:ascii="Times New Roman" w:eastAsia="Times New Roman" w:hAnsi="Times New Roman" w:cs="Times New Roman"/>
          <w:sz w:val="24"/>
          <w:szCs w:val="24"/>
          <w:lang w:eastAsia="tr-TR"/>
        </w:rPr>
        <w:t> (1) İşveren, her türlü tozun meydana geldiği işyerlerinde çalışanların toz </w:t>
      </w:r>
      <w:proofErr w:type="spellStart"/>
      <w:r w:rsidRPr="00F5187E">
        <w:rPr>
          <w:rFonts w:ascii="Times New Roman" w:eastAsia="Times New Roman" w:hAnsi="Times New Roman" w:cs="Times New Roman"/>
          <w:sz w:val="24"/>
          <w:szCs w:val="24"/>
          <w:lang w:eastAsia="tr-TR"/>
        </w:rPr>
        <w:t>maruziyetini</w:t>
      </w:r>
      <w:proofErr w:type="spellEnd"/>
      <w:r w:rsidRPr="00F5187E">
        <w:rPr>
          <w:rFonts w:ascii="Times New Roman" w:eastAsia="Times New Roman" w:hAnsi="Times New Roman" w:cs="Times New Roman"/>
          <w:sz w:val="24"/>
          <w:szCs w:val="24"/>
          <w:lang w:eastAsia="tr-TR"/>
        </w:rPr>
        <w:t> önlemek ve</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çalışanların toz ile ilgili tehlikelerden korunması için gerekli tüm koruyucu ve önleyici tedbirleri almakla yükümlüdür.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(2) İşveren, ayrıca tozdan kaynaklanan </w:t>
      </w:r>
      <w:proofErr w:type="spellStart"/>
      <w:r w:rsidRPr="00F5187E">
        <w:rPr>
          <w:rFonts w:ascii="Times New Roman" w:eastAsia="Times New Roman" w:hAnsi="Times New Roman" w:cs="Times New Roman"/>
          <w:sz w:val="24"/>
          <w:szCs w:val="24"/>
          <w:lang w:eastAsia="tr-TR"/>
        </w:rPr>
        <w:t>maruziyetin</w:t>
      </w:r>
      <w:proofErr w:type="spellEnd"/>
      <w:r w:rsidRPr="00F5187E">
        <w:rPr>
          <w:rFonts w:ascii="Times New Roman" w:eastAsia="Times New Roman" w:hAnsi="Times New Roman" w:cs="Times New Roman"/>
          <w:sz w:val="24"/>
          <w:szCs w:val="24"/>
          <w:lang w:eastAsia="tr-TR"/>
        </w:rPr>
        <w:t> önlenmesinde;</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a) İkame yöntemi uygulanarak, toz oluşumuna neden olabilecek tehlikeli madde yerine çalışanların sağlık ve güvenliği yönünden tehlikesiz veya daha az tehlikeli olan maddelerin kullanılmasını,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lastRenderedPageBreak/>
        <w:t>b) Riski kaynağında önlemek üzere; uygun iş organizasyonunun yapılmasını ve toplu koruma yöntemlerinin uygulanmasını,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c) Toz çıkışını önlemek için uygun mühendislik yöntemlerinin kullanılmasını,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ç) İşyerlerinin çalışma şekline ve çalışanların yaptıkları işe göre, ihtiyaç duyulan yeterli temiz havanın bulunmasını,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d) Alınan önlemlerin yeterli olmadığı durumlarda çalışanlara tozun niteliğine uygun kişisel koruyucu donanımların verilmesini ve kullanılmasını,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e) Alınan önlemlerin etkinliğini ve sürekliliğini sağlamak üzere yeterli kontrol, denetim ve gözetim yapılmasını,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f) İşyerlerinde oluşan atıkların, Çevre ve Şehircilik Bakanlığının ilgili mevzuatına uygun olarak bertaraf edilmesini,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gramStart"/>
      <w:r w:rsidRPr="00F5187E">
        <w:rPr>
          <w:rFonts w:ascii="Times New Roman" w:eastAsia="Times New Roman" w:hAnsi="Times New Roman" w:cs="Times New Roman"/>
          <w:sz w:val="24"/>
          <w:szCs w:val="24"/>
          <w:lang w:eastAsia="tr-TR"/>
        </w:rPr>
        <w:t>sağlar</w:t>
      </w:r>
      <w:proofErr w:type="gramEnd"/>
      <w:r w:rsidRPr="00F5187E">
        <w:rPr>
          <w:rFonts w:ascii="Times New Roman" w:eastAsia="Times New Roman" w:hAnsi="Times New Roman" w:cs="Times New Roman"/>
          <w:sz w:val="24"/>
          <w:szCs w:val="24"/>
          <w:lang w:eastAsia="tr-TR"/>
        </w:rPr>
        <w:t>.</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Risk değerlendirmesi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6 –</w:t>
      </w:r>
      <w:r w:rsidRPr="00F5187E">
        <w:rPr>
          <w:rFonts w:ascii="Times New Roman" w:eastAsia="Times New Roman" w:hAnsi="Times New Roman" w:cs="Times New Roman"/>
          <w:sz w:val="24"/>
          <w:szCs w:val="24"/>
          <w:lang w:eastAsia="tr-TR"/>
        </w:rPr>
        <w:t> (1) İşveren, çalışanlarının sağlık ve güvenliğini tehlikeye atacak, işyerinde bulunan tozlardan kaynaklanan olumsuz etkileri belirlemek üzere, 6331 sayılı İş Sağlığı ve Güvenliği Kanunu ve </w:t>
      </w:r>
      <w:proofErr w:type="gramStart"/>
      <w:r w:rsidRPr="00F5187E">
        <w:rPr>
          <w:rFonts w:ascii="Times New Roman" w:eastAsia="Times New Roman" w:hAnsi="Times New Roman" w:cs="Times New Roman"/>
          <w:sz w:val="24"/>
          <w:szCs w:val="24"/>
          <w:lang w:eastAsia="tr-TR"/>
        </w:rPr>
        <w:t>29/12/2012</w:t>
      </w:r>
      <w:proofErr w:type="gramEnd"/>
      <w:r w:rsidRPr="00F5187E">
        <w:rPr>
          <w:rFonts w:ascii="Times New Roman" w:eastAsia="Times New Roman" w:hAnsi="Times New Roman" w:cs="Times New Roman"/>
          <w:sz w:val="24"/>
          <w:szCs w:val="24"/>
          <w:lang w:eastAsia="tr-TR"/>
        </w:rPr>
        <w:t> tarihli ve 28512 sayılı Resmî </w:t>
      </w:r>
      <w:proofErr w:type="spellStart"/>
      <w:r w:rsidRPr="00F5187E">
        <w:rPr>
          <w:rFonts w:ascii="Times New Roman" w:eastAsia="Times New Roman" w:hAnsi="Times New Roman" w:cs="Times New Roman"/>
          <w:sz w:val="24"/>
          <w:szCs w:val="24"/>
          <w:lang w:eastAsia="tr-TR"/>
        </w:rPr>
        <w:t>Gazete’de</w:t>
      </w:r>
      <w:proofErr w:type="spellEnd"/>
      <w:r w:rsidRPr="00F5187E">
        <w:rPr>
          <w:rFonts w:ascii="Times New Roman" w:eastAsia="Times New Roman" w:hAnsi="Times New Roman" w:cs="Times New Roman"/>
          <w:sz w:val="24"/>
          <w:szCs w:val="24"/>
          <w:lang w:eastAsia="tr-TR"/>
        </w:rPr>
        <w:t xml:space="preserve"> yayımlanan İş Sağlığı ve Güvenliği Risk Değerlendirmesi Yönetmeliği hükümlerine uygun şekilde risk değerlendirmesi yapmakla yükümlüdür.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(2) Tozlu işlerde yapılacak risk değerlendirmesinde aşağıda belirtilen hususlar özellikle dikkate alınır.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a) Ortamda bulunan tozun çeşidi,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b) Ortamda bulunan tozun sağlık ve güvenlik yönünden tehlike ve zararları,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c) </w:t>
      </w:r>
      <w:proofErr w:type="spellStart"/>
      <w:r w:rsidRPr="00F5187E">
        <w:rPr>
          <w:rFonts w:ascii="Times New Roman" w:eastAsia="Times New Roman" w:hAnsi="Times New Roman" w:cs="Times New Roman"/>
          <w:sz w:val="24"/>
          <w:szCs w:val="24"/>
          <w:lang w:eastAsia="tr-TR"/>
        </w:rPr>
        <w:t>Maruziyetin</w:t>
      </w:r>
      <w:proofErr w:type="spellEnd"/>
      <w:r w:rsidRPr="00F5187E">
        <w:rPr>
          <w:rFonts w:ascii="Times New Roman" w:eastAsia="Times New Roman" w:hAnsi="Times New Roman" w:cs="Times New Roman"/>
          <w:sz w:val="24"/>
          <w:szCs w:val="24"/>
          <w:lang w:eastAsia="tr-TR"/>
        </w:rPr>
        <w:t> düzeyi, süresi ve sıklığı,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ç) Bu Yönetmeliğin Ek-1’inde yer alan mesleki </w:t>
      </w:r>
      <w:proofErr w:type="spellStart"/>
      <w:r w:rsidRPr="00F5187E">
        <w:rPr>
          <w:rFonts w:ascii="Times New Roman" w:eastAsia="Times New Roman" w:hAnsi="Times New Roman" w:cs="Times New Roman"/>
          <w:sz w:val="24"/>
          <w:szCs w:val="24"/>
          <w:lang w:eastAsia="tr-TR"/>
        </w:rPr>
        <w:t>maruziyet</w:t>
      </w:r>
      <w:proofErr w:type="spellEnd"/>
      <w:r w:rsidRPr="00F5187E">
        <w:rPr>
          <w:rFonts w:ascii="Times New Roman" w:eastAsia="Times New Roman" w:hAnsi="Times New Roman" w:cs="Times New Roman"/>
          <w:sz w:val="24"/>
          <w:szCs w:val="24"/>
          <w:lang w:eastAsia="tr-TR"/>
        </w:rPr>
        <w:t> sınır değerleri,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d) Toz ölçüm sonuçları,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e) Alınması gereken önleyici tedbirleri,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f) Varsa daha önce yapılmış olan sağlık gözetimlerinin sonuçları.</w:t>
      </w:r>
    </w:p>
    <w:p w:rsidR="00F5187E" w:rsidRPr="00F5187E" w:rsidRDefault="00F5187E" w:rsidP="00F5187E">
      <w:pPr>
        <w:spacing w:before="85" w:after="100" w:afterAutospacing="1" w:line="240" w:lineRule="atLeast"/>
        <w:jc w:val="center"/>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ÜÇÜNCÜ BÖLÜM</w:t>
      </w:r>
    </w:p>
    <w:p w:rsidR="00F5187E" w:rsidRPr="00F5187E" w:rsidRDefault="00F5187E" w:rsidP="00F5187E">
      <w:pPr>
        <w:spacing w:before="100" w:beforeAutospacing="1" w:after="85" w:line="240" w:lineRule="atLeast"/>
        <w:jc w:val="center"/>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Tozla Mücadele Komisyonu, Toz Ölçümleri ve </w:t>
      </w:r>
      <w:proofErr w:type="spellStart"/>
      <w:r w:rsidRPr="00F5187E">
        <w:rPr>
          <w:rFonts w:ascii="Times New Roman" w:eastAsia="Times New Roman" w:hAnsi="Times New Roman" w:cs="Times New Roman"/>
          <w:sz w:val="24"/>
          <w:szCs w:val="24"/>
          <w:lang w:eastAsia="tr-TR"/>
        </w:rPr>
        <w:t>Maruziyet</w:t>
      </w:r>
      <w:proofErr w:type="spellEnd"/>
      <w:r w:rsidRPr="00F5187E">
        <w:rPr>
          <w:rFonts w:ascii="Times New Roman" w:eastAsia="Times New Roman" w:hAnsi="Times New Roman" w:cs="Times New Roman"/>
          <w:sz w:val="24"/>
          <w:szCs w:val="24"/>
          <w:lang w:eastAsia="tr-TR"/>
        </w:rPr>
        <w:t> Sınır Değerleri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Tozla mücadele komisyonu</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gramStart"/>
      <w:r w:rsidRPr="00F5187E">
        <w:rPr>
          <w:rFonts w:ascii="Times New Roman" w:eastAsia="Times New Roman" w:hAnsi="Times New Roman" w:cs="Times New Roman"/>
          <w:b/>
          <w:bCs/>
          <w:sz w:val="24"/>
          <w:szCs w:val="24"/>
          <w:lang w:eastAsia="tr-TR"/>
        </w:rPr>
        <w:t>MADDE 7 – </w:t>
      </w:r>
      <w:r w:rsidRPr="00F5187E">
        <w:rPr>
          <w:rFonts w:ascii="Times New Roman" w:eastAsia="Times New Roman" w:hAnsi="Times New Roman" w:cs="Times New Roman"/>
          <w:sz w:val="24"/>
          <w:szCs w:val="24"/>
          <w:lang w:eastAsia="tr-TR"/>
        </w:rPr>
        <w:t>(1) İSGGM Genel Müdürü veya Genel Müdürün görevlendireceği bir Genel Müdür Yardımcısı</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başkanlığında; Sağlık Bakanlığı, Enerji ve Tabii Kaynaklar Bakanlığı, Çevre ve Şehircilik Bakanlığı, Gıda, Tarım ve Hayvancılık Bakanlığından birer temsilci ile İş Teftiş Kurulu Başkanlığından iş sağlığı ve güvenliği yönünden teftiş</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yapmaya yetkili bir iş müfettişi, </w:t>
      </w:r>
      <w:proofErr w:type="spellStart"/>
      <w:r w:rsidRPr="00F5187E">
        <w:rPr>
          <w:rFonts w:ascii="Times New Roman" w:eastAsia="Times New Roman" w:hAnsi="Times New Roman" w:cs="Times New Roman"/>
          <w:sz w:val="24"/>
          <w:szCs w:val="24"/>
          <w:lang w:eastAsia="tr-TR"/>
        </w:rPr>
        <w:t>SGK’den</w:t>
      </w:r>
      <w:proofErr w:type="spellEnd"/>
      <w:r w:rsidRPr="00F5187E">
        <w:rPr>
          <w:rFonts w:ascii="Times New Roman" w:eastAsia="Times New Roman" w:hAnsi="Times New Roman" w:cs="Times New Roman"/>
          <w:sz w:val="24"/>
          <w:szCs w:val="24"/>
          <w:lang w:eastAsia="tr-TR"/>
        </w:rPr>
        <w:t> bir temsilci, Genel Müdürlükten bir hekim ile bir mühendis veya bir iş sağlığı</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 xml:space="preserve">ve güvenliği uzmanı, en çok üyesi olan çalışan ve </w:t>
      </w:r>
      <w:r w:rsidRPr="00F5187E">
        <w:rPr>
          <w:rFonts w:ascii="Times New Roman" w:eastAsia="Times New Roman" w:hAnsi="Times New Roman" w:cs="Times New Roman"/>
          <w:sz w:val="24"/>
          <w:szCs w:val="24"/>
          <w:lang w:eastAsia="tr-TR"/>
        </w:rPr>
        <w:lastRenderedPageBreak/>
        <w:t>işveren konfederasyonlarından birer temsilci ve Bakanlıkça uygun görülecek tozla mücadele ve toza bağlı meslek hastalıkları konularında çalışmaları bulunan üniversitelerin tıp ve mühendislik fakültelerinden birer öğretim üyesinin katılımıyla bir komisyon kurulur. </w:t>
      </w:r>
      <w:proofErr w:type="gramEnd"/>
      <w:r w:rsidRPr="00F5187E">
        <w:rPr>
          <w:rFonts w:ascii="Times New Roman" w:eastAsia="Times New Roman" w:hAnsi="Times New Roman" w:cs="Times New Roman"/>
          <w:sz w:val="24"/>
          <w:szCs w:val="24"/>
          <w:lang w:eastAsia="tr-TR"/>
        </w:rPr>
        <w:t>Bu komisyon üyelerinin görev süresi üç yıldır. Süresi bitenler yeniden görevlendirilebilir.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(2) Bu komisyon yılda iki defa toplanır. Komisyon, Bakanlığın ve komisyon üyelerinin isteği üzerine olağanüstü</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toplanarak gelen görüş ve önerileri değerlendirir. Komisyon tozla ilgili hangi sektörlerde rehber hazırlanması gerektiğine karar verir ve bu rehberlerin hazırlanmasında hangi kurum ve/veya kuruluşların görev alacağını belirler.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(3) Komisyonun sekretarya hizmetleri Genel Müdürlükçe yürütülür.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Toz ölçümleri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8 –</w:t>
      </w:r>
      <w:r w:rsidRPr="00F5187E">
        <w:rPr>
          <w:rFonts w:ascii="Times New Roman" w:eastAsia="Times New Roman" w:hAnsi="Times New Roman" w:cs="Times New Roman"/>
          <w:sz w:val="24"/>
          <w:szCs w:val="24"/>
          <w:lang w:eastAsia="tr-TR"/>
        </w:rPr>
        <w:t> (1) İşveren, her türlü tozun meydana geldiği işyerlerinde </w:t>
      </w:r>
      <w:proofErr w:type="gramStart"/>
      <w:r w:rsidRPr="00F5187E">
        <w:rPr>
          <w:rFonts w:ascii="Times New Roman" w:eastAsia="Times New Roman" w:hAnsi="Times New Roman" w:cs="Times New Roman"/>
          <w:sz w:val="24"/>
          <w:szCs w:val="24"/>
          <w:lang w:eastAsia="tr-TR"/>
        </w:rPr>
        <w:t>20/8/2013</w:t>
      </w:r>
      <w:proofErr w:type="gramEnd"/>
      <w:r w:rsidRPr="00F5187E">
        <w:rPr>
          <w:rFonts w:ascii="Times New Roman" w:eastAsia="Times New Roman" w:hAnsi="Times New Roman" w:cs="Times New Roman"/>
          <w:sz w:val="24"/>
          <w:szCs w:val="24"/>
          <w:lang w:eastAsia="tr-TR"/>
        </w:rPr>
        <w:t> tarihli ve 28741 sayılı Resmî</w:t>
      </w:r>
      <w:r w:rsidR="006C29FD">
        <w:rPr>
          <w:rFonts w:ascii="Times New Roman" w:eastAsia="Times New Roman" w:hAnsi="Times New Roman" w:cs="Times New Roman"/>
          <w:sz w:val="24"/>
          <w:szCs w:val="24"/>
          <w:lang w:eastAsia="tr-TR"/>
        </w:rPr>
        <w:t xml:space="preserve"> </w:t>
      </w:r>
      <w:proofErr w:type="spellStart"/>
      <w:r w:rsidRPr="00F5187E">
        <w:rPr>
          <w:rFonts w:ascii="Times New Roman" w:eastAsia="Times New Roman" w:hAnsi="Times New Roman" w:cs="Times New Roman"/>
          <w:sz w:val="24"/>
          <w:szCs w:val="24"/>
          <w:lang w:eastAsia="tr-TR"/>
        </w:rPr>
        <w:t>Gazete’de</w:t>
      </w:r>
      <w:proofErr w:type="spellEnd"/>
      <w:r w:rsidRPr="00F5187E">
        <w:rPr>
          <w:rFonts w:ascii="Times New Roman" w:eastAsia="Times New Roman" w:hAnsi="Times New Roman" w:cs="Times New Roman"/>
          <w:sz w:val="24"/>
          <w:szCs w:val="24"/>
          <w:lang w:eastAsia="tr-TR"/>
        </w:rPr>
        <w:t xml:space="preserve"> yayımlanan İş Hijyeni Ölçüm, Test ve Analizi Yapan Laboratuvarlar Hakkında Yönetmelik hükümleri saklı</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kalmak kaydıyla;</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a) Risk değerlendirmesi sonucuna göre belirlenen periyodik aralıklarla toz ölçümlerinin yapılmasını,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b) İşyerinde çalışanların toz </w:t>
      </w:r>
      <w:proofErr w:type="spellStart"/>
      <w:r w:rsidRPr="00F5187E">
        <w:rPr>
          <w:rFonts w:ascii="Times New Roman" w:eastAsia="Times New Roman" w:hAnsi="Times New Roman" w:cs="Times New Roman"/>
          <w:sz w:val="24"/>
          <w:szCs w:val="24"/>
          <w:lang w:eastAsia="tr-TR"/>
        </w:rPr>
        <w:t>maruziyetinin</w:t>
      </w:r>
      <w:proofErr w:type="spellEnd"/>
      <w:r w:rsidRPr="00F5187E">
        <w:rPr>
          <w:rFonts w:ascii="Times New Roman" w:eastAsia="Times New Roman" w:hAnsi="Times New Roman" w:cs="Times New Roman"/>
          <w:sz w:val="24"/>
          <w:szCs w:val="24"/>
          <w:lang w:eastAsia="tr-TR"/>
        </w:rPr>
        <w:t> bulunduğu koşullarda herhangi bir değişiklik olduğunda bu</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ölçümlerin tekrarlanmasını,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c) Ölçüm sonuçlarının, Ek-1’de belirtilen mesleki </w:t>
      </w:r>
      <w:proofErr w:type="spellStart"/>
      <w:r w:rsidRPr="00F5187E">
        <w:rPr>
          <w:rFonts w:ascii="Times New Roman" w:eastAsia="Times New Roman" w:hAnsi="Times New Roman" w:cs="Times New Roman"/>
          <w:sz w:val="24"/>
          <w:szCs w:val="24"/>
          <w:lang w:eastAsia="tr-TR"/>
        </w:rPr>
        <w:t>maruziyet</w:t>
      </w:r>
      <w:proofErr w:type="spellEnd"/>
      <w:r w:rsidRPr="00F5187E">
        <w:rPr>
          <w:rFonts w:ascii="Times New Roman" w:eastAsia="Times New Roman" w:hAnsi="Times New Roman" w:cs="Times New Roman"/>
          <w:sz w:val="24"/>
          <w:szCs w:val="24"/>
          <w:lang w:eastAsia="tr-TR"/>
        </w:rPr>
        <w:t> sınır değerleri dikkate alınarak değerlendirilmesini,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ç) İşyerinde yapılacak denetimler için toz ölçümlerinin Genel Müdürlükçe ön yeterlik veya yeterlik belgesi verilen laboratuvarlarca yapılmasını sağlar.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spellStart"/>
      <w:r w:rsidRPr="00F5187E">
        <w:rPr>
          <w:rFonts w:ascii="Times New Roman" w:eastAsia="Times New Roman" w:hAnsi="Times New Roman" w:cs="Times New Roman"/>
          <w:b/>
          <w:bCs/>
          <w:sz w:val="24"/>
          <w:szCs w:val="24"/>
          <w:lang w:eastAsia="tr-TR"/>
        </w:rPr>
        <w:t>Maruziyet</w:t>
      </w:r>
      <w:proofErr w:type="spellEnd"/>
      <w:r w:rsidRPr="00F5187E">
        <w:rPr>
          <w:rFonts w:ascii="Times New Roman" w:eastAsia="Times New Roman" w:hAnsi="Times New Roman" w:cs="Times New Roman"/>
          <w:b/>
          <w:bCs/>
          <w:sz w:val="24"/>
          <w:szCs w:val="24"/>
          <w:lang w:eastAsia="tr-TR"/>
        </w:rPr>
        <w:t> sınır değerleri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9 – </w:t>
      </w:r>
      <w:r w:rsidRPr="00F5187E">
        <w:rPr>
          <w:rFonts w:ascii="Times New Roman" w:eastAsia="Times New Roman" w:hAnsi="Times New Roman" w:cs="Times New Roman"/>
          <w:sz w:val="24"/>
          <w:szCs w:val="24"/>
          <w:lang w:eastAsia="tr-TR"/>
        </w:rPr>
        <w:t>(1) Tozlar için mesleki </w:t>
      </w:r>
      <w:proofErr w:type="spellStart"/>
      <w:r w:rsidRPr="00F5187E">
        <w:rPr>
          <w:rFonts w:ascii="Times New Roman" w:eastAsia="Times New Roman" w:hAnsi="Times New Roman" w:cs="Times New Roman"/>
          <w:sz w:val="24"/>
          <w:szCs w:val="24"/>
          <w:lang w:eastAsia="tr-TR"/>
        </w:rPr>
        <w:t>maruziyet</w:t>
      </w:r>
      <w:proofErr w:type="spellEnd"/>
      <w:r w:rsidRPr="00F5187E">
        <w:rPr>
          <w:rFonts w:ascii="Times New Roman" w:eastAsia="Times New Roman" w:hAnsi="Times New Roman" w:cs="Times New Roman"/>
          <w:sz w:val="24"/>
          <w:szCs w:val="24"/>
          <w:lang w:eastAsia="tr-TR"/>
        </w:rPr>
        <w:t> sınır değerleri, Ek-1'de yer alan tabloda belirtilen değerlerin</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üstünde olamaz.</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(2) Tozlu işyerlerinde toz oluşumunun önlenmesi, tozun çalışma ortamına yayılmadan kaynağında yok edilmesi veya tozun bastırılması gibi diğer yöntemler ile toz yoğunluğunun Ek-1'deki değerlerin altına düşürülmesi için</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çalışmalar yapılır. Bu çalışmalar sonucunda toz ölçümü yenilenir ve toz yoğunluğunun uyulması gereken değerde olduğu veya altına düştüğü tespit edildiğinde çalışma izni verilir.</w:t>
      </w:r>
    </w:p>
    <w:p w:rsidR="00F5187E" w:rsidRPr="00F5187E" w:rsidRDefault="00F5187E" w:rsidP="00F5187E">
      <w:pPr>
        <w:spacing w:before="85" w:after="100" w:afterAutospacing="1" w:line="240" w:lineRule="atLeast"/>
        <w:jc w:val="center"/>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DÖRDÜNCÜ BÖLÜM</w:t>
      </w:r>
    </w:p>
    <w:p w:rsidR="00F5187E" w:rsidRPr="00F5187E" w:rsidRDefault="00F5187E" w:rsidP="00F5187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Sağlık Gözetimi, </w:t>
      </w:r>
      <w:proofErr w:type="spellStart"/>
      <w:r w:rsidRPr="00F5187E">
        <w:rPr>
          <w:rFonts w:ascii="Times New Roman" w:eastAsia="Times New Roman" w:hAnsi="Times New Roman" w:cs="Times New Roman"/>
          <w:sz w:val="24"/>
          <w:szCs w:val="24"/>
          <w:lang w:eastAsia="tr-TR"/>
        </w:rPr>
        <w:t>Pnömokonyozdan</w:t>
      </w:r>
      <w:proofErr w:type="spellEnd"/>
      <w:r w:rsidRPr="00F5187E">
        <w:rPr>
          <w:rFonts w:ascii="Times New Roman" w:eastAsia="Times New Roman" w:hAnsi="Times New Roman" w:cs="Times New Roman"/>
          <w:sz w:val="24"/>
          <w:szCs w:val="24"/>
          <w:lang w:eastAsia="tr-TR"/>
        </w:rPr>
        <w:t> Korunma ve </w:t>
      </w:r>
      <w:proofErr w:type="spellStart"/>
      <w:r w:rsidRPr="00F5187E">
        <w:rPr>
          <w:rFonts w:ascii="Times New Roman" w:eastAsia="Times New Roman" w:hAnsi="Times New Roman" w:cs="Times New Roman"/>
          <w:sz w:val="24"/>
          <w:szCs w:val="24"/>
          <w:lang w:eastAsia="tr-TR"/>
        </w:rPr>
        <w:t>Pnömokonyoz</w:t>
      </w:r>
      <w:proofErr w:type="spellEnd"/>
    </w:p>
    <w:p w:rsidR="00F5187E" w:rsidRPr="00F5187E" w:rsidRDefault="00F5187E" w:rsidP="00F5187E">
      <w:pPr>
        <w:spacing w:before="100" w:beforeAutospacing="1" w:after="85" w:line="240" w:lineRule="atLeast"/>
        <w:jc w:val="center"/>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Tanısı ile İlgili İşlemler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Sağlık gözetimi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10 –</w:t>
      </w:r>
      <w:r w:rsidRPr="00F5187E">
        <w:rPr>
          <w:rFonts w:ascii="Times New Roman" w:eastAsia="Times New Roman" w:hAnsi="Times New Roman" w:cs="Times New Roman"/>
          <w:sz w:val="24"/>
          <w:szCs w:val="24"/>
          <w:lang w:eastAsia="tr-TR"/>
        </w:rPr>
        <w:t> (1) Bu Yönetmelik kapsamına giren işyerlerinde çalışan ve çalışacak kişilerin yapılacak sağlık gözetiminde aşağıdaki hususlar dikkate alınır.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a) </w:t>
      </w:r>
      <w:proofErr w:type="gramStart"/>
      <w:r w:rsidRPr="00F5187E">
        <w:rPr>
          <w:rFonts w:ascii="Times New Roman" w:eastAsia="Times New Roman" w:hAnsi="Times New Roman" w:cs="Times New Roman"/>
          <w:sz w:val="24"/>
          <w:szCs w:val="24"/>
          <w:lang w:eastAsia="tr-TR"/>
        </w:rPr>
        <w:t>20/7/2013</w:t>
      </w:r>
      <w:proofErr w:type="gramEnd"/>
      <w:r w:rsidRPr="00F5187E">
        <w:rPr>
          <w:rFonts w:ascii="Times New Roman" w:eastAsia="Times New Roman" w:hAnsi="Times New Roman" w:cs="Times New Roman"/>
          <w:sz w:val="24"/>
          <w:szCs w:val="24"/>
          <w:lang w:eastAsia="tr-TR"/>
        </w:rPr>
        <w:t> tarihli ve 28713 sayılı Resmî </w:t>
      </w:r>
      <w:proofErr w:type="spellStart"/>
      <w:r w:rsidRPr="00F5187E">
        <w:rPr>
          <w:rFonts w:ascii="Times New Roman" w:eastAsia="Times New Roman" w:hAnsi="Times New Roman" w:cs="Times New Roman"/>
          <w:sz w:val="24"/>
          <w:szCs w:val="24"/>
          <w:lang w:eastAsia="tr-TR"/>
        </w:rPr>
        <w:t>Gazete’de</w:t>
      </w:r>
      <w:proofErr w:type="spellEnd"/>
      <w:r w:rsidRPr="00F5187E">
        <w:rPr>
          <w:rFonts w:ascii="Times New Roman" w:eastAsia="Times New Roman" w:hAnsi="Times New Roman" w:cs="Times New Roman"/>
          <w:sz w:val="24"/>
          <w:szCs w:val="24"/>
          <w:lang w:eastAsia="tr-TR"/>
        </w:rPr>
        <w:t xml:space="preserve"> yayımlanan İşyeri Hekimi ve Diğer Sağlık Personelinin Görev, Yetki, Sorumluluk ve Eğitimleri Hakkında Yönetmelik ekinde yer alan İşe Giriş / Periyodik Muayene </w:t>
      </w:r>
      <w:proofErr w:type="spellStart"/>
      <w:r w:rsidRPr="00F5187E">
        <w:rPr>
          <w:rFonts w:ascii="Times New Roman" w:eastAsia="Times New Roman" w:hAnsi="Times New Roman" w:cs="Times New Roman"/>
          <w:sz w:val="24"/>
          <w:szCs w:val="24"/>
          <w:lang w:eastAsia="tr-TR"/>
        </w:rPr>
        <w:t>Formuörneğine</w:t>
      </w:r>
      <w:proofErr w:type="spellEnd"/>
      <w:r w:rsidRPr="00F5187E">
        <w:rPr>
          <w:rFonts w:ascii="Times New Roman" w:eastAsia="Times New Roman" w:hAnsi="Times New Roman" w:cs="Times New Roman"/>
          <w:sz w:val="24"/>
          <w:szCs w:val="24"/>
          <w:lang w:eastAsia="tr-TR"/>
        </w:rPr>
        <w:t xml:space="preserve"> göre yapılır.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lastRenderedPageBreak/>
        <w:t>b) Çalışanların sağlık gözetimi; risk değerlendirmesi, aralıklarla yapılan toz ölçüm sonuçları ve tozun cinsi dikkate alınarak işyeri hekimince belirlenen sıklıkta tekrarlanır ve her çalışan için sağlık kaydı tutulur.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c) </w:t>
      </w:r>
      <w:proofErr w:type="spellStart"/>
      <w:r w:rsidRPr="00F5187E">
        <w:rPr>
          <w:rFonts w:ascii="Times New Roman" w:eastAsia="Times New Roman" w:hAnsi="Times New Roman" w:cs="Times New Roman"/>
          <w:sz w:val="24"/>
          <w:szCs w:val="24"/>
          <w:lang w:eastAsia="tr-TR"/>
        </w:rPr>
        <w:t>Pnömokonyoz</w:t>
      </w:r>
      <w:proofErr w:type="spellEnd"/>
      <w:r w:rsidRPr="00F5187E">
        <w:rPr>
          <w:rFonts w:ascii="Times New Roman" w:eastAsia="Times New Roman" w:hAnsi="Times New Roman" w:cs="Times New Roman"/>
          <w:sz w:val="24"/>
          <w:szCs w:val="24"/>
          <w:lang w:eastAsia="tr-TR"/>
        </w:rPr>
        <w:t> yönünden yapılan periyodik sağlık muayenelerinde Ek-2’de verilen “</w:t>
      </w:r>
      <w:proofErr w:type="spellStart"/>
      <w:r w:rsidRPr="00F5187E">
        <w:rPr>
          <w:rFonts w:ascii="Times New Roman" w:eastAsia="Times New Roman" w:hAnsi="Times New Roman" w:cs="Times New Roman"/>
          <w:sz w:val="24"/>
          <w:szCs w:val="24"/>
          <w:lang w:eastAsia="tr-TR"/>
        </w:rPr>
        <w:t>Pnömokonyoz</w:t>
      </w:r>
      <w:proofErr w:type="spellEnd"/>
      <w:r w:rsidRPr="00F5187E">
        <w:rPr>
          <w:rFonts w:ascii="Times New Roman" w:eastAsia="Times New Roman" w:hAnsi="Times New Roman" w:cs="Times New Roman"/>
          <w:sz w:val="24"/>
          <w:szCs w:val="24"/>
          <w:lang w:eastAsia="tr-TR"/>
        </w:rPr>
        <w:t> Tanı</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Şeması” dikkate alınır.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ç) Sağlık gözetiminden sorumlu işyeri hekimi; muayene ve tetkiklerin sonucuna göre, çalışanın toza maruz kalacağı işlerde çalıştırılmaması da </w:t>
      </w:r>
      <w:proofErr w:type="gramStart"/>
      <w:r w:rsidRPr="00F5187E">
        <w:rPr>
          <w:rFonts w:ascii="Times New Roman" w:eastAsia="Times New Roman" w:hAnsi="Times New Roman" w:cs="Times New Roman"/>
          <w:sz w:val="24"/>
          <w:szCs w:val="24"/>
          <w:lang w:eastAsia="tr-TR"/>
        </w:rPr>
        <w:t>dahil</w:t>
      </w:r>
      <w:proofErr w:type="gramEnd"/>
      <w:r w:rsidRPr="00F5187E">
        <w:rPr>
          <w:rFonts w:ascii="Times New Roman" w:eastAsia="Times New Roman" w:hAnsi="Times New Roman" w:cs="Times New Roman"/>
          <w:sz w:val="24"/>
          <w:szCs w:val="24"/>
          <w:lang w:eastAsia="tr-TR"/>
        </w:rPr>
        <w:t>, her türlü koruyucu ve önleyici tedbirleri belirler ve tavsiyelerde bulunur.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d) İşyeri hekimi, çalışanın </w:t>
      </w:r>
      <w:proofErr w:type="spellStart"/>
      <w:r w:rsidRPr="00F5187E">
        <w:rPr>
          <w:rFonts w:ascii="Times New Roman" w:eastAsia="Times New Roman" w:hAnsi="Times New Roman" w:cs="Times New Roman"/>
          <w:sz w:val="24"/>
          <w:szCs w:val="24"/>
          <w:lang w:eastAsia="tr-TR"/>
        </w:rPr>
        <w:t>maruziyetinin</w:t>
      </w:r>
      <w:proofErr w:type="spellEnd"/>
      <w:r w:rsidRPr="00F5187E">
        <w:rPr>
          <w:rFonts w:ascii="Times New Roman" w:eastAsia="Times New Roman" w:hAnsi="Times New Roman" w:cs="Times New Roman"/>
          <w:sz w:val="24"/>
          <w:szCs w:val="24"/>
          <w:lang w:eastAsia="tr-TR"/>
        </w:rPr>
        <w:t> sona ermesinden sonra da yapılması gereken sağlık değerlendirmesi ile ilgili bilgi verir ve </w:t>
      </w:r>
      <w:proofErr w:type="spellStart"/>
      <w:r w:rsidRPr="00F5187E">
        <w:rPr>
          <w:rFonts w:ascii="Times New Roman" w:eastAsia="Times New Roman" w:hAnsi="Times New Roman" w:cs="Times New Roman"/>
          <w:sz w:val="24"/>
          <w:szCs w:val="24"/>
          <w:lang w:eastAsia="tr-TR"/>
        </w:rPr>
        <w:t>maruziyetin</w:t>
      </w:r>
      <w:proofErr w:type="spellEnd"/>
      <w:r w:rsidRPr="00F5187E">
        <w:rPr>
          <w:rFonts w:ascii="Times New Roman" w:eastAsia="Times New Roman" w:hAnsi="Times New Roman" w:cs="Times New Roman"/>
          <w:sz w:val="24"/>
          <w:szCs w:val="24"/>
          <w:lang w:eastAsia="tr-TR"/>
        </w:rPr>
        <w:t> bitmesinden sonra sağlık gözetiminin devam etmesi gereken süreyi belirleyebilir.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e) Çalışan veya işveren sağlık muayenesi ve tetkiklerinin yeniden yapılmasını isteme hakkına sahiptir.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Akciğer radyografilerinin değerlendirilmesi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11 –</w:t>
      </w:r>
      <w:r w:rsidRPr="00F5187E">
        <w:rPr>
          <w:rFonts w:ascii="Times New Roman" w:eastAsia="Times New Roman" w:hAnsi="Times New Roman" w:cs="Times New Roman"/>
          <w:sz w:val="24"/>
          <w:szCs w:val="24"/>
          <w:lang w:eastAsia="tr-TR"/>
        </w:rPr>
        <w:t> (1) Bu Yönetmelik kapsamına giren işyerlerinde 6331 sayılı İş Sağlığı ve Güvenliği Kanununun 15 inci maddesinde belirtilen durumlarda ve işyeri hekimince belirlenen sıklıkta ILO Uluslararası </w:t>
      </w:r>
      <w:proofErr w:type="spellStart"/>
      <w:r w:rsidRPr="00F5187E">
        <w:rPr>
          <w:rFonts w:ascii="Times New Roman" w:eastAsia="Times New Roman" w:hAnsi="Times New Roman" w:cs="Times New Roman"/>
          <w:sz w:val="24"/>
          <w:szCs w:val="24"/>
          <w:lang w:eastAsia="tr-TR"/>
        </w:rPr>
        <w:t>Pnömokonyoz</w:t>
      </w:r>
      <w:proofErr w:type="spellEnd"/>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Radyografileri Sınıflandırılmasına uygun standartlarda akciğer radyografileri çekilir.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(2) Bu Yönetmelik kapsamına giren asbest ve türleri, kuvars içeren tozların bulunabileceği işyerlerinde; risk değerlendirmesi ve ölçüm sonuçları ile çalışanların sağlık durumları dikkate alınarak hangi sıklıkta standart akciğer radyografilerinin çekileceği işyeri hekimince belirlenir.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(3) Bu Yönetmelik kapsamına giren asbest ve türleri, kuvars içeren tozların bulunabileceği işyerlerinde</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çalışanların standart akciğer radyografileri okuyucu tarafından ILO Uluslararası </w:t>
      </w:r>
      <w:proofErr w:type="spellStart"/>
      <w:r w:rsidRPr="00F5187E">
        <w:rPr>
          <w:rFonts w:ascii="Times New Roman" w:eastAsia="Times New Roman" w:hAnsi="Times New Roman" w:cs="Times New Roman"/>
          <w:sz w:val="24"/>
          <w:szCs w:val="24"/>
          <w:lang w:eastAsia="tr-TR"/>
        </w:rPr>
        <w:t>Pnömokonyoz</w:t>
      </w:r>
      <w:proofErr w:type="spellEnd"/>
      <w:r w:rsidRPr="00F5187E">
        <w:rPr>
          <w:rFonts w:ascii="Times New Roman" w:eastAsia="Times New Roman" w:hAnsi="Times New Roman" w:cs="Times New Roman"/>
          <w:sz w:val="24"/>
          <w:szCs w:val="24"/>
          <w:lang w:eastAsia="tr-TR"/>
        </w:rPr>
        <w:t> Radyografi Sınıflandırılmasına göre değerlendirilir. Farklılık gösteren değerlendirme sonuçları, okuyucular tarafından birlikte değerlendirilerek nihai sonuçlar işverene yazılı olarak bildirilir.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(4) Okuyucu listeleri, İSGGM veya </w:t>
      </w:r>
      <w:proofErr w:type="spellStart"/>
      <w:r w:rsidRPr="00F5187E">
        <w:rPr>
          <w:rFonts w:ascii="Times New Roman" w:eastAsia="Times New Roman" w:hAnsi="Times New Roman" w:cs="Times New Roman"/>
          <w:sz w:val="24"/>
          <w:szCs w:val="24"/>
          <w:lang w:eastAsia="tr-TR"/>
        </w:rPr>
        <w:t>İSGÜM’ün</w:t>
      </w:r>
      <w:proofErr w:type="spellEnd"/>
      <w:r w:rsidRPr="00F5187E">
        <w:rPr>
          <w:rFonts w:ascii="Times New Roman" w:eastAsia="Times New Roman" w:hAnsi="Times New Roman" w:cs="Times New Roman"/>
          <w:sz w:val="24"/>
          <w:szCs w:val="24"/>
          <w:lang w:eastAsia="tr-TR"/>
        </w:rPr>
        <w:t> internet sayfasından temin edilebilir.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(5) Bu Yönetmelik kapsamına giren asbest ve türleri, kuvars içeren tozlar hariç diğer tozların bulunduğu işyerlerinde çalışanların ILO Uluslararası </w:t>
      </w:r>
      <w:proofErr w:type="spellStart"/>
      <w:r w:rsidRPr="00F5187E">
        <w:rPr>
          <w:rFonts w:ascii="Times New Roman" w:eastAsia="Times New Roman" w:hAnsi="Times New Roman" w:cs="Times New Roman"/>
          <w:sz w:val="24"/>
          <w:szCs w:val="24"/>
          <w:lang w:eastAsia="tr-TR"/>
        </w:rPr>
        <w:t>Pnömokonyoz</w:t>
      </w:r>
      <w:proofErr w:type="spellEnd"/>
      <w:r w:rsidRPr="00F5187E">
        <w:rPr>
          <w:rFonts w:ascii="Times New Roman" w:eastAsia="Times New Roman" w:hAnsi="Times New Roman" w:cs="Times New Roman"/>
          <w:sz w:val="24"/>
          <w:szCs w:val="24"/>
          <w:lang w:eastAsia="tr-TR"/>
        </w:rPr>
        <w:t> Radyografi Sınıflandırılmasına uygun standartlarda akciğer radyografisi işyeri hekimi tarafından maruz kalınan tozun özellikleri de dikkate alınarak değerlendirilir. İhtiyaç</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duyulması halinde ileri tetkik ve değerlendirme için, okuyucuya gönderilebilir.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spellStart"/>
      <w:r w:rsidRPr="00F5187E">
        <w:rPr>
          <w:rFonts w:ascii="Times New Roman" w:eastAsia="Times New Roman" w:hAnsi="Times New Roman" w:cs="Times New Roman"/>
          <w:b/>
          <w:bCs/>
          <w:sz w:val="24"/>
          <w:szCs w:val="24"/>
          <w:lang w:eastAsia="tr-TR"/>
        </w:rPr>
        <w:t>Pnömokonyoz</w:t>
      </w:r>
      <w:proofErr w:type="spellEnd"/>
      <w:r w:rsidRPr="00F5187E">
        <w:rPr>
          <w:rFonts w:ascii="Times New Roman" w:eastAsia="Times New Roman" w:hAnsi="Times New Roman" w:cs="Times New Roman"/>
          <w:b/>
          <w:bCs/>
          <w:sz w:val="24"/>
          <w:szCs w:val="24"/>
          <w:lang w:eastAsia="tr-TR"/>
        </w:rPr>
        <w:t> olgularının belirlenmesi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12 –</w:t>
      </w:r>
      <w:r w:rsidRPr="00F5187E">
        <w:rPr>
          <w:rFonts w:ascii="Times New Roman" w:eastAsia="Times New Roman" w:hAnsi="Times New Roman" w:cs="Times New Roman"/>
          <w:sz w:val="24"/>
          <w:szCs w:val="24"/>
          <w:lang w:eastAsia="tr-TR"/>
        </w:rPr>
        <w:t> (1) Ek-3’te verilen ILO Uluslararası </w:t>
      </w:r>
      <w:proofErr w:type="spellStart"/>
      <w:r w:rsidRPr="00F5187E">
        <w:rPr>
          <w:rFonts w:ascii="Times New Roman" w:eastAsia="Times New Roman" w:hAnsi="Times New Roman" w:cs="Times New Roman"/>
          <w:sz w:val="24"/>
          <w:szCs w:val="24"/>
          <w:lang w:eastAsia="tr-TR"/>
        </w:rPr>
        <w:t>Pnömokonyoz</w:t>
      </w:r>
      <w:proofErr w:type="spellEnd"/>
      <w:r w:rsidRPr="00F5187E">
        <w:rPr>
          <w:rFonts w:ascii="Times New Roman" w:eastAsia="Times New Roman" w:hAnsi="Times New Roman" w:cs="Times New Roman"/>
          <w:sz w:val="24"/>
          <w:szCs w:val="24"/>
          <w:lang w:eastAsia="tr-TR"/>
        </w:rPr>
        <w:t> Değerlendirme Kategorisi </w:t>
      </w:r>
      <w:proofErr w:type="spellStart"/>
      <w:r w:rsidRPr="00F5187E">
        <w:rPr>
          <w:rFonts w:ascii="Times New Roman" w:eastAsia="Times New Roman" w:hAnsi="Times New Roman" w:cs="Times New Roman"/>
          <w:sz w:val="24"/>
          <w:szCs w:val="24"/>
          <w:lang w:eastAsia="tr-TR"/>
        </w:rPr>
        <w:t>Çizelgesi’ne</w:t>
      </w:r>
      <w:proofErr w:type="spellEnd"/>
      <w:r w:rsidRPr="00F5187E">
        <w:rPr>
          <w:rFonts w:ascii="Times New Roman" w:eastAsia="Times New Roman" w:hAnsi="Times New Roman" w:cs="Times New Roman"/>
          <w:sz w:val="24"/>
          <w:szCs w:val="24"/>
          <w:lang w:eastAsia="tr-TR"/>
        </w:rPr>
        <w:t xml:space="preserve"> göre okuyucuların nihai değerlendirme sonuçlarına ilişkin raporunu alan işveren;</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a) Kategori 0 olarak değerlendirilenlerin; aralıklı muayenelerle takibinin yapılmasını,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b) Kategori 1 ve üzeri olarak değerlendirilenlerin; SGK tarafından yetkilendirilen sağlık hizmet sunucularına sevkini sağlar.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(2) Meslek hastalıkları tıbbi tanısında yetkili sağlık kuruluşu, düzenlediği raporların birer örneğini ilgili işverene gönderir.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spellStart"/>
      <w:r w:rsidRPr="00F5187E">
        <w:rPr>
          <w:rFonts w:ascii="Times New Roman" w:eastAsia="Times New Roman" w:hAnsi="Times New Roman" w:cs="Times New Roman"/>
          <w:b/>
          <w:bCs/>
          <w:sz w:val="24"/>
          <w:szCs w:val="24"/>
          <w:lang w:eastAsia="tr-TR"/>
        </w:rPr>
        <w:lastRenderedPageBreak/>
        <w:t>Pnömokonyoz</w:t>
      </w:r>
      <w:proofErr w:type="spellEnd"/>
      <w:r w:rsidRPr="00F5187E">
        <w:rPr>
          <w:rFonts w:ascii="Times New Roman" w:eastAsia="Times New Roman" w:hAnsi="Times New Roman" w:cs="Times New Roman"/>
          <w:b/>
          <w:bCs/>
          <w:sz w:val="24"/>
          <w:szCs w:val="24"/>
          <w:lang w:eastAsia="tr-TR"/>
        </w:rPr>
        <w:t> tanısı alan çalışanların çalışma durumu</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13 –</w:t>
      </w:r>
      <w:r w:rsidRPr="00F5187E">
        <w:rPr>
          <w:rFonts w:ascii="Times New Roman" w:eastAsia="Times New Roman" w:hAnsi="Times New Roman" w:cs="Times New Roman"/>
          <w:sz w:val="24"/>
          <w:szCs w:val="24"/>
          <w:lang w:eastAsia="tr-TR"/>
        </w:rPr>
        <w:t> (1) İşveren, meslek hastalıkları tanısında yetkili sağlık kuruluşunun çalışanla ilgili düzenlediği raporda belirtilen çalışma koşullarını sağlamakla yükümlüdür.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Kayıtların saklanması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14 –</w:t>
      </w:r>
      <w:r w:rsidRPr="00F5187E">
        <w:rPr>
          <w:rFonts w:ascii="Times New Roman" w:eastAsia="Times New Roman" w:hAnsi="Times New Roman" w:cs="Times New Roman"/>
          <w:sz w:val="24"/>
          <w:szCs w:val="24"/>
          <w:lang w:eastAsia="tr-TR"/>
        </w:rPr>
        <w:t xml:space="preserve"> (1) İşveren, işyerinde çalışanların yaptıkları iş, çalışma süresi, toz ölçüm sonuçları ile kişisel sağlık dosyalarının kayıtlarını ilgili mevzuatta ayrıca belirlenmemişse çalışanın işten ayrılma tarihinden itibaren on </w:t>
      </w:r>
      <w:proofErr w:type="spellStart"/>
      <w:r w:rsidRPr="00F5187E">
        <w:rPr>
          <w:rFonts w:ascii="Times New Roman" w:eastAsia="Times New Roman" w:hAnsi="Times New Roman" w:cs="Times New Roman"/>
          <w:sz w:val="24"/>
          <w:szCs w:val="24"/>
          <w:lang w:eastAsia="tr-TR"/>
        </w:rPr>
        <w:t>beşyıl</w:t>
      </w:r>
      <w:proofErr w:type="spellEnd"/>
      <w:r w:rsidRPr="00F5187E">
        <w:rPr>
          <w:rFonts w:ascii="Times New Roman" w:eastAsia="Times New Roman" w:hAnsi="Times New Roman" w:cs="Times New Roman"/>
          <w:sz w:val="24"/>
          <w:szCs w:val="24"/>
          <w:lang w:eastAsia="tr-TR"/>
        </w:rPr>
        <w:t xml:space="preserve"> süreyle saklar. İşyeri ortamındaki tozlardan kaynaklanan hastalıkların yükümlülük süresi bu süreyi aşan işyerlerinde, evrakların saklanması hastalıkların yükümlülük süresine göre uzar. Çalışanın işyerinden ayrılarak başka bir işyerinde</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çalışmaya başlaması halinde, yeni işveren çalışanın kişisel sağlık dosyasını ve diğer kayıtları ister, önceki işveren de dosyanın bir örneğini onaylayarak gönderir.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(2) Çalışanlar kendilerine ait kayıtların bir örneğini alabilirler. Çalışanlar ve/veya çalışan temsilcileri de kayıtlar hakkında isimsiz olarak genel bilgileri alabilirler.</w:t>
      </w:r>
    </w:p>
    <w:p w:rsidR="00F5187E" w:rsidRPr="00F5187E" w:rsidRDefault="00F5187E" w:rsidP="00F5187E">
      <w:pPr>
        <w:spacing w:before="85" w:after="100" w:afterAutospacing="1" w:line="240" w:lineRule="atLeast"/>
        <w:jc w:val="center"/>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BEŞİNCİ BÖLÜM</w:t>
      </w:r>
    </w:p>
    <w:p w:rsidR="00F5187E" w:rsidRPr="00F5187E" w:rsidRDefault="00F5187E" w:rsidP="00F5187E">
      <w:pPr>
        <w:spacing w:before="100" w:beforeAutospacing="1" w:after="85" w:line="240" w:lineRule="atLeast"/>
        <w:jc w:val="center"/>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Eğitim</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Çalışanların eğitimi ve bilgilendirilmesi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15 –</w:t>
      </w:r>
      <w:r w:rsidRPr="00F5187E">
        <w:rPr>
          <w:rFonts w:ascii="Times New Roman" w:eastAsia="Times New Roman" w:hAnsi="Times New Roman" w:cs="Times New Roman"/>
          <w:sz w:val="24"/>
          <w:szCs w:val="24"/>
          <w:lang w:eastAsia="tr-TR"/>
        </w:rPr>
        <w:t> (1) İşveren, 6331 sayılı İş Sağlığı ve Güvenliği Kanununun 16 ve 17 </w:t>
      </w:r>
      <w:proofErr w:type="spellStart"/>
      <w:r w:rsidRPr="00F5187E">
        <w:rPr>
          <w:rFonts w:ascii="Times New Roman" w:eastAsia="Times New Roman" w:hAnsi="Times New Roman" w:cs="Times New Roman"/>
          <w:sz w:val="24"/>
          <w:szCs w:val="24"/>
          <w:lang w:eastAsia="tr-TR"/>
        </w:rPr>
        <w:t>nci</w:t>
      </w:r>
      <w:proofErr w:type="spellEnd"/>
      <w:r w:rsidRPr="00F5187E">
        <w:rPr>
          <w:rFonts w:ascii="Times New Roman" w:eastAsia="Times New Roman" w:hAnsi="Times New Roman" w:cs="Times New Roman"/>
          <w:sz w:val="24"/>
          <w:szCs w:val="24"/>
          <w:lang w:eastAsia="tr-TR"/>
        </w:rPr>
        <w:t> maddelerinde ve15/5/2013 tarihli ve 28648 sayılı Resmî </w:t>
      </w:r>
      <w:proofErr w:type="spellStart"/>
      <w:r w:rsidRPr="00F5187E">
        <w:rPr>
          <w:rFonts w:ascii="Times New Roman" w:eastAsia="Times New Roman" w:hAnsi="Times New Roman" w:cs="Times New Roman"/>
          <w:sz w:val="24"/>
          <w:szCs w:val="24"/>
          <w:lang w:eastAsia="tr-TR"/>
        </w:rPr>
        <w:t>Gazete’de</w:t>
      </w:r>
      <w:proofErr w:type="spellEnd"/>
      <w:r w:rsidRPr="00F5187E">
        <w:rPr>
          <w:rFonts w:ascii="Times New Roman" w:eastAsia="Times New Roman" w:hAnsi="Times New Roman" w:cs="Times New Roman"/>
          <w:sz w:val="24"/>
          <w:szCs w:val="24"/>
          <w:lang w:eastAsia="tr-TR"/>
        </w:rPr>
        <w:t xml:space="preserve"> yayımlanan Çalışanların İş Sağlığı ve Güvenliği Eğitimlerinin Usul ve Esasları Hakkında Yönetmelikte belirtilen hususlar saklı kalmak kaydıyla çalışanların ve temsilcilerinin eğitim ve bilgilendirilmelerini sağlar. Bu eğitim ve bilgilendirilmeler özellikle aşağıdaki hususları içerir.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a) Risk değerlendirmesi sonucunda elde edilen bilgiler,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b) İşyerinde bulunan tozun çeşidinin tanınması, tozdan kaynaklanan sağlık ve güvenlik riskleri, meslek hastalıkları, mesleki </w:t>
      </w:r>
      <w:proofErr w:type="spellStart"/>
      <w:r w:rsidRPr="00F5187E">
        <w:rPr>
          <w:rFonts w:ascii="Times New Roman" w:eastAsia="Times New Roman" w:hAnsi="Times New Roman" w:cs="Times New Roman"/>
          <w:sz w:val="24"/>
          <w:szCs w:val="24"/>
          <w:lang w:eastAsia="tr-TR"/>
        </w:rPr>
        <w:t>maruziyet</w:t>
      </w:r>
      <w:proofErr w:type="spellEnd"/>
      <w:r w:rsidRPr="00F5187E">
        <w:rPr>
          <w:rFonts w:ascii="Times New Roman" w:eastAsia="Times New Roman" w:hAnsi="Times New Roman" w:cs="Times New Roman"/>
          <w:sz w:val="24"/>
          <w:szCs w:val="24"/>
          <w:lang w:eastAsia="tr-TR"/>
        </w:rPr>
        <w:t> sınır değerleri ve diğer yasal düzenlemeler hakkında bilgiler,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c) Çalışanların kendilerini ve diğer çalışanları tehlikelerden koruması için yapılması gerekenler ve alınacak</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önlemler,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ç) Kişisel koruyucu donanımların doğru kullanımı ve bakımı.</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spellStart"/>
      <w:r w:rsidRPr="00F5187E">
        <w:rPr>
          <w:rFonts w:ascii="Times New Roman" w:eastAsia="Times New Roman" w:hAnsi="Times New Roman" w:cs="Times New Roman"/>
          <w:b/>
          <w:bCs/>
          <w:sz w:val="24"/>
          <w:szCs w:val="24"/>
          <w:lang w:eastAsia="tr-TR"/>
        </w:rPr>
        <w:t>Pnömokonyoz</w:t>
      </w:r>
      <w:proofErr w:type="spellEnd"/>
      <w:r w:rsidRPr="00F5187E">
        <w:rPr>
          <w:rFonts w:ascii="Times New Roman" w:eastAsia="Times New Roman" w:hAnsi="Times New Roman" w:cs="Times New Roman"/>
          <w:b/>
          <w:bCs/>
          <w:sz w:val="24"/>
          <w:szCs w:val="24"/>
          <w:lang w:eastAsia="tr-TR"/>
        </w:rPr>
        <w:t> okuyucu eğitimi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16 –</w:t>
      </w:r>
      <w:r w:rsidRPr="00F5187E">
        <w:rPr>
          <w:rFonts w:ascii="Times New Roman" w:eastAsia="Times New Roman" w:hAnsi="Times New Roman" w:cs="Times New Roman"/>
          <w:sz w:val="24"/>
          <w:szCs w:val="24"/>
          <w:lang w:eastAsia="tr-TR"/>
        </w:rPr>
        <w:t> (1) ILO Uluslararası </w:t>
      </w:r>
      <w:proofErr w:type="spellStart"/>
      <w:r w:rsidRPr="00F5187E">
        <w:rPr>
          <w:rFonts w:ascii="Times New Roman" w:eastAsia="Times New Roman" w:hAnsi="Times New Roman" w:cs="Times New Roman"/>
          <w:sz w:val="24"/>
          <w:szCs w:val="24"/>
          <w:lang w:eastAsia="tr-TR"/>
        </w:rPr>
        <w:t>Pnömokonyoz</w:t>
      </w:r>
      <w:proofErr w:type="spellEnd"/>
      <w:r w:rsidRPr="00F5187E">
        <w:rPr>
          <w:rFonts w:ascii="Times New Roman" w:eastAsia="Times New Roman" w:hAnsi="Times New Roman" w:cs="Times New Roman"/>
          <w:sz w:val="24"/>
          <w:szCs w:val="24"/>
          <w:lang w:eastAsia="tr-TR"/>
        </w:rPr>
        <w:t> Radyografi Sınıflandırılması Okuyucu eğitimi İSGÜM tarafından düzenlenir. Eğitimi başarılı ile bitiren hekimlere Ek-4’teki örneğine uygun sertifika düzenlenir.</w:t>
      </w:r>
    </w:p>
    <w:p w:rsidR="00F5187E" w:rsidRPr="00F5187E" w:rsidRDefault="00F5187E" w:rsidP="00F5187E">
      <w:pPr>
        <w:spacing w:before="85" w:after="100" w:afterAutospacing="1" w:line="240" w:lineRule="atLeast"/>
        <w:jc w:val="center"/>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ALTINCI BÖLÜM</w:t>
      </w:r>
    </w:p>
    <w:p w:rsidR="00F5187E" w:rsidRPr="00F5187E" w:rsidRDefault="00F5187E" w:rsidP="00F5187E">
      <w:pPr>
        <w:spacing w:before="100" w:beforeAutospacing="1" w:after="85" w:line="240" w:lineRule="atLeast"/>
        <w:jc w:val="center"/>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Çeşitli ve Son Hükümler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Tozla mücadele birimleri</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17 – </w:t>
      </w:r>
      <w:r w:rsidRPr="00F5187E">
        <w:rPr>
          <w:rFonts w:ascii="Times New Roman" w:eastAsia="Times New Roman" w:hAnsi="Times New Roman" w:cs="Times New Roman"/>
          <w:sz w:val="24"/>
          <w:szCs w:val="24"/>
          <w:lang w:eastAsia="tr-TR"/>
        </w:rPr>
        <w:t>(1) İş Hijyeni Ölçüm, Test ve Analizi Yapan Laboratuvarlar Hakkında Yönetmelik hükümleri saklı kalmak kaydıyla </w:t>
      </w:r>
      <w:proofErr w:type="gramStart"/>
      <w:r w:rsidRPr="00F5187E">
        <w:rPr>
          <w:rFonts w:ascii="Times New Roman" w:eastAsia="Times New Roman" w:hAnsi="Times New Roman" w:cs="Times New Roman"/>
          <w:sz w:val="24"/>
          <w:szCs w:val="24"/>
          <w:lang w:eastAsia="tr-TR"/>
        </w:rPr>
        <w:t>14/9/1990</w:t>
      </w:r>
      <w:proofErr w:type="gramEnd"/>
      <w:r w:rsidRPr="00F5187E">
        <w:rPr>
          <w:rFonts w:ascii="Times New Roman" w:eastAsia="Times New Roman" w:hAnsi="Times New Roman" w:cs="Times New Roman"/>
          <w:sz w:val="24"/>
          <w:szCs w:val="24"/>
          <w:lang w:eastAsia="tr-TR"/>
        </w:rPr>
        <w:t> tarihli ve 20635 sayılı Resmî </w:t>
      </w:r>
      <w:proofErr w:type="spellStart"/>
      <w:r w:rsidRPr="00F5187E">
        <w:rPr>
          <w:rFonts w:ascii="Times New Roman" w:eastAsia="Times New Roman" w:hAnsi="Times New Roman" w:cs="Times New Roman"/>
          <w:sz w:val="24"/>
          <w:szCs w:val="24"/>
          <w:lang w:eastAsia="tr-TR"/>
        </w:rPr>
        <w:t>Gazete’de</w:t>
      </w:r>
      <w:proofErr w:type="spellEnd"/>
      <w:r w:rsidRPr="00F5187E">
        <w:rPr>
          <w:rFonts w:ascii="Times New Roman" w:eastAsia="Times New Roman" w:hAnsi="Times New Roman" w:cs="Times New Roman"/>
          <w:sz w:val="24"/>
          <w:szCs w:val="24"/>
          <w:lang w:eastAsia="tr-TR"/>
        </w:rPr>
        <w:t xml:space="preserve"> yayımlanan Maden ve </w:t>
      </w:r>
      <w:r w:rsidRPr="00F5187E">
        <w:rPr>
          <w:rFonts w:ascii="Times New Roman" w:eastAsia="Times New Roman" w:hAnsi="Times New Roman" w:cs="Times New Roman"/>
          <w:sz w:val="24"/>
          <w:szCs w:val="24"/>
          <w:lang w:eastAsia="tr-TR"/>
        </w:rPr>
        <w:lastRenderedPageBreak/>
        <w:t>Taşocakları</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İşletmelerinde ve Tünel Yapımında Tozla Mücadeleyle İlgili Yönetmelik hükümleri gereğince kurulmuş olan Tozla Mücadele Birimleri iç kontrol amacıyla işyerlerinde toz ölçümü yapmaya devam edebilirler.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Yürürlükten kaldırılan yönetmelik</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18 – </w:t>
      </w:r>
      <w:r w:rsidRPr="00F5187E">
        <w:rPr>
          <w:rFonts w:ascii="Times New Roman" w:eastAsia="Times New Roman" w:hAnsi="Times New Roman" w:cs="Times New Roman"/>
          <w:sz w:val="24"/>
          <w:szCs w:val="24"/>
          <w:lang w:eastAsia="tr-TR"/>
        </w:rPr>
        <w:t>(1) </w:t>
      </w:r>
      <w:proofErr w:type="gramStart"/>
      <w:r w:rsidRPr="00F5187E">
        <w:rPr>
          <w:rFonts w:ascii="Times New Roman" w:eastAsia="Times New Roman" w:hAnsi="Times New Roman" w:cs="Times New Roman"/>
          <w:sz w:val="24"/>
          <w:szCs w:val="24"/>
          <w:lang w:eastAsia="tr-TR"/>
        </w:rPr>
        <w:t>14/9/1990</w:t>
      </w:r>
      <w:proofErr w:type="gramEnd"/>
      <w:r w:rsidRPr="00F5187E">
        <w:rPr>
          <w:rFonts w:ascii="Times New Roman" w:eastAsia="Times New Roman" w:hAnsi="Times New Roman" w:cs="Times New Roman"/>
          <w:sz w:val="24"/>
          <w:szCs w:val="24"/>
          <w:lang w:eastAsia="tr-TR"/>
        </w:rPr>
        <w:t> tarihli ve 20635 sayılı Resmî </w:t>
      </w:r>
      <w:proofErr w:type="spellStart"/>
      <w:r w:rsidRPr="00F5187E">
        <w:rPr>
          <w:rFonts w:ascii="Times New Roman" w:eastAsia="Times New Roman" w:hAnsi="Times New Roman" w:cs="Times New Roman"/>
          <w:sz w:val="24"/>
          <w:szCs w:val="24"/>
          <w:lang w:eastAsia="tr-TR"/>
        </w:rPr>
        <w:t>Gazete’de</w:t>
      </w:r>
      <w:proofErr w:type="spellEnd"/>
      <w:r w:rsidRPr="00F5187E">
        <w:rPr>
          <w:rFonts w:ascii="Times New Roman" w:eastAsia="Times New Roman" w:hAnsi="Times New Roman" w:cs="Times New Roman"/>
          <w:sz w:val="24"/>
          <w:szCs w:val="24"/>
          <w:lang w:eastAsia="tr-TR"/>
        </w:rPr>
        <w:t xml:space="preserve"> yayımlanan Maden ve Taşocakları</w:t>
      </w:r>
      <w:r w:rsidR="006C29FD">
        <w:rPr>
          <w:rFonts w:ascii="Times New Roman" w:eastAsia="Times New Roman" w:hAnsi="Times New Roman" w:cs="Times New Roman"/>
          <w:sz w:val="24"/>
          <w:szCs w:val="24"/>
          <w:lang w:eastAsia="tr-TR"/>
        </w:rPr>
        <w:t xml:space="preserve"> </w:t>
      </w:r>
      <w:r w:rsidRPr="00F5187E">
        <w:rPr>
          <w:rFonts w:ascii="Times New Roman" w:eastAsia="Times New Roman" w:hAnsi="Times New Roman" w:cs="Times New Roman"/>
          <w:sz w:val="24"/>
          <w:szCs w:val="24"/>
          <w:lang w:eastAsia="tr-TR"/>
        </w:rPr>
        <w:t>İşletmelerinde ve Tünel Yapımında Tozla Mücadeleyle İlgili Yönetmelik yürürlükten kaldırılmıştır.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Yürürlük</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19 – </w:t>
      </w:r>
      <w:r w:rsidRPr="00F5187E">
        <w:rPr>
          <w:rFonts w:ascii="Times New Roman" w:eastAsia="Times New Roman" w:hAnsi="Times New Roman" w:cs="Times New Roman"/>
          <w:sz w:val="24"/>
          <w:szCs w:val="24"/>
          <w:lang w:eastAsia="tr-TR"/>
        </w:rPr>
        <w:t>(1) Bu Yönetmeliğin;</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a) 8 inci maddesinin birinci fıkrasının (ç) bendi </w:t>
      </w:r>
      <w:proofErr w:type="gramStart"/>
      <w:r w:rsidRPr="00F5187E">
        <w:rPr>
          <w:rFonts w:ascii="Times New Roman" w:eastAsia="Times New Roman" w:hAnsi="Times New Roman" w:cs="Times New Roman"/>
          <w:sz w:val="24"/>
          <w:szCs w:val="24"/>
          <w:lang w:eastAsia="tr-TR"/>
        </w:rPr>
        <w:t>20/8/2015</w:t>
      </w:r>
      <w:proofErr w:type="gramEnd"/>
      <w:r w:rsidRPr="00F5187E">
        <w:rPr>
          <w:rFonts w:ascii="Times New Roman" w:eastAsia="Times New Roman" w:hAnsi="Times New Roman" w:cs="Times New Roman"/>
          <w:sz w:val="24"/>
          <w:szCs w:val="24"/>
          <w:lang w:eastAsia="tr-TR"/>
        </w:rPr>
        <w:t> tarihinde,</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sz w:val="24"/>
          <w:szCs w:val="24"/>
          <w:lang w:eastAsia="tr-TR"/>
        </w:rPr>
        <w:t>b) Diğer hükümleri yayımı tarihinde,</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gramStart"/>
      <w:r w:rsidRPr="00F5187E">
        <w:rPr>
          <w:rFonts w:ascii="Times New Roman" w:eastAsia="Times New Roman" w:hAnsi="Times New Roman" w:cs="Times New Roman"/>
          <w:sz w:val="24"/>
          <w:szCs w:val="24"/>
          <w:lang w:eastAsia="tr-TR"/>
        </w:rPr>
        <w:t>yürürlüğe</w:t>
      </w:r>
      <w:proofErr w:type="gramEnd"/>
      <w:r w:rsidRPr="00F5187E">
        <w:rPr>
          <w:rFonts w:ascii="Times New Roman" w:eastAsia="Times New Roman" w:hAnsi="Times New Roman" w:cs="Times New Roman"/>
          <w:sz w:val="24"/>
          <w:szCs w:val="24"/>
          <w:lang w:eastAsia="tr-TR"/>
        </w:rPr>
        <w:t> girer.</w:t>
      </w:r>
    </w:p>
    <w:p w:rsidR="00F5187E" w:rsidRPr="00F5187E" w:rsidRDefault="00F5187E" w:rsidP="00F5187E">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Yürütme</w:t>
      </w:r>
    </w:p>
    <w:p w:rsidR="005F7BCF" w:rsidRDefault="00F5187E" w:rsidP="00F5187E">
      <w:pPr>
        <w:jc w:val="both"/>
        <w:rPr>
          <w:rFonts w:ascii="Times New Roman" w:eastAsia="Times New Roman" w:hAnsi="Times New Roman" w:cs="Times New Roman"/>
          <w:sz w:val="24"/>
          <w:szCs w:val="24"/>
          <w:lang w:eastAsia="tr-TR"/>
        </w:rPr>
      </w:pPr>
      <w:r w:rsidRPr="00F5187E">
        <w:rPr>
          <w:rFonts w:ascii="Times New Roman" w:eastAsia="Times New Roman" w:hAnsi="Times New Roman" w:cs="Times New Roman"/>
          <w:b/>
          <w:bCs/>
          <w:sz w:val="24"/>
          <w:szCs w:val="24"/>
          <w:lang w:eastAsia="tr-TR"/>
        </w:rPr>
        <w:t>MADDE 20 –</w:t>
      </w:r>
      <w:r w:rsidRPr="00F5187E">
        <w:rPr>
          <w:rFonts w:ascii="Times New Roman" w:eastAsia="Times New Roman" w:hAnsi="Times New Roman" w:cs="Times New Roman"/>
          <w:sz w:val="24"/>
          <w:szCs w:val="24"/>
          <w:lang w:eastAsia="tr-TR"/>
        </w:rPr>
        <w:t> (1) Bu Yönetmelik hükümlerini Çalışma ve Sosyal Güvenlik Bakanı yürütür.</w:t>
      </w:r>
    </w:p>
    <w:p w:rsidR="003A079A" w:rsidRDefault="003A079A" w:rsidP="00F5187E">
      <w:pPr>
        <w:jc w:val="both"/>
        <w:rPr>
          <w:rFonts w:ascii="Times New Roman" w:eastAsia="Times New Roman" w:hAnsi="Times New Roman" w:cs="Times New Roman"/>
          <w:sz w:val="24"/>
          <w:szCs w:val="24"/>
          <w:lang w:eastAsia="tr-TR"/>
        </w:rPr>
      </w:pPr>
    </w:p>
    <w:p w:rsidR="003A079A" w:rsidRPr="003A079A" w:rsidRDefault="003A079A" w:rsidP="00F5187E">
      <w:pPr>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Yö</w:t>
      </w:r>
      <w:r w:rsidRPr="003A079A">
        <w:rPr>
          <w:rFonts w:ascii="Times New Roman" w:eastAsia="Times New Roman" w:hAnsi="Times New Roman" w:cs="Times New Roman"/>
          <w:b/>
          <w:color w:val="FF0000"/>
          <w:sz w:val="24"/>
          <w:szCs w:val="24"/>
          <w:lang w:eastAsia="tr-TR"/>
        </w:rPr>
        <w:t>netmelik ekleri için aşağıdaki sarı alana çift tıklayınız. Ekler ayrı sayfada açılacaktır.</w:t>
      </w:r>
    </w:p>
    <w:bookmarkStart w:id="1" w:name="_MON_1445115899"/>
    <w:bookmarkEnd w:id="1"/>
    <w:p w:rsidR="003A079A" w:rsidRPr="00F5187E" w:rsidRDefault="003A079A" w:rsidP="00F5187E">
      <w:pPr>
        <w:jc w:val="both"/>
        <w:rPr>
          <w:rFonts w:ascii="Times New Roman" w:hAnsi="Times New Roman" w:cs="Times New Roman"/>
          <w:sz w:val="24"/>
          <w:szCs w:val="24"/>
        </w:rPr>
      </w:pPr>
      <w:r w:rsidRPr="003A079A">
        <w:rPr>
          <w:rFonts w:ascii="Times New Roman" w:hAnsi="Times New Roman" w:cs="Times New Roman"/>
          <w:sz w:val="24"/>
          <w:szCs w:val="24"/>
          <w:highlight w:val="yellow"/>
        </w:rPr>
        <w:object w:dxaOrig="1534"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8" ShapeID="_x0000_i1025" DrawAspect="Icon" ObjectID="_1445117211" r:id="rId9">
            <o:FieldCodes>\s</o:FieldCodes>
          </o:OLEObject>
        </w:object>
      </w:r>
    </w:p>
    <w:sectPr w:rsidR="003A079A" w:rsidRPr="00F5187E" w:rsidSect="007F332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379" w:rsidRDefault="00221379" w:rsidP="007F3328">
      <w:pPr>
        <w:spacing w:after="0" w:line="240" w:lineRule="auto"/>
      </w:pPr>
      <w:r>
        <w:separator/>
      </w:r>
    </w:p>
  </w:endnote>
  <w:endnote w:type="continuationSeparator" w:id="0">
    <w:p w:rsidR="00221379" w:rsidRDefault="00221379"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6C29FD">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6C29FD">
              <w:rPr>
                <w:bCs/>
                <w:i/>
                <w:noProof/>
                <w:sz w:val="20"/>
                <w:szCs w:val="20"/>
              </w:rPr>
              <w:t>7</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379" w:rsidRDefault="00221379" w:rsidP="007F3328">
      <w:pPr>
        <w:spacing w:after="0" w:line="240" w:lineRule="auto"/>
      </w:pPr>
      <w:r>
        <w:separator/>
      </w:r>
    </w:p>
  </w:footnote>
  <w:footnote w:type="continuationSeparator" w:id="0">
    <w:p w:rsidR="00221379" w:rsidRDefault="00221379"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221379"/>
    <w:rsid w:val="00277745"/>
    <w:rsid w:val="003A079A"/>
    <w:rsid w:val="003A1AC9"/>
    <w:rsid w:val="004556F8"/>
    <w:rsid w:val="005F7BCF"/>
    <w:rsid w:val="006331F1"/>
    <w:rsid w:val="006C29FD"/>
    <w:rsid w:val="007F3328"/>
    <w:rsid w:val="00905975"/>
    <w:rsid w:val="00A261B5"/>
    <w:rsid w:val="00B623D2"/>
    <w:rsid w:val="00C301F7"/>
    <w:rsid w:val="00EC2FC3"/>
    <w:rsid w:val="00F51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character" w:customStyle="1" w:styleId="apple-converted-space">
    <w:name w:val="apple-converted-space"/>
    <w:basedOn w:val="VarsaylanParagrafYazTipi"/>
    <w:rsid w:val="00F5187E"/>
  </w:style>
  <w:style w:type="character" w:customStyle="1" w:styleId="grame">
    <w:name w:val="grame"/>
    <w:basedOn w:val="VarsaylanParagrafYazTipi"/>
    <w:rsid w:val="00F5187E"/>
  </w:style>
  <w:style w:type="paragraph" w:styleId="NormalWeb">
    <w:name w:val="Normal (Web)"/>
    <w:basedOn w:val="Normal"/>
    <w:uiPriority w:val="99"/>
    <w:unhideWhenUsed/>
    <w:rsid w:val="00F518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F518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F518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F518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F5187E"/>
  </w:style>
  <w:style w:type="character" w:styleId="zlenenKpr">
    <w:name w:val="FollowedHyperlink"/>
    <w:basedOn w:val="VarsaylanParagrafYazTipi"/>
    <w:uiPriority w:val="99"/>
    <w:semiHidden/>
    <w:unhideWhenUsed/>
    <w:rsid w:val="00F5187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character" w:customStyle="1" w:styleId="apple-converted-space">
    <w:name w:val="apple-converted-space"/>
    <w:basedOn w:val="VarsaylanParagrafYazTipi"/>
    <w:rsid w:val="00F5187E"/>
  </w:style>
  <w:style w:type="character" w:customStyle="1" w:styleId="grame">
    <w:name w:val="grame"/>
    <w:basedOn w:val="VarsaylanParagrafYazTipi"/>
    <w:rsid w:val="00F5187E"/>
  </w:style>
  <w:style w:type="paragraph" w:styleId="NormalWeb">
    <w:name w:val="Normal (Web)"/>
    <w:basedOn w:val="Normal"/>
    <w:uiPriority w:val="99"/>
    <w:unhideWhenUsed/>
    <w:rsid w:val="00F518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F518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F518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F518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F5187E"/>
  </w:style>
  <w:style w:type="character" w:styleId="zlenenKpr">
    <w:name w:val="FollowedHyperlink"/>
    <w:basedOn w:val="VarsaylanParagrafYazTipi"/>
    <w:uiPriority w:val="99"/>
    <w:semiHidden/>
    <w:unhideWhenUsed/>
    <w:rsid w:val="00F5187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754328691">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bilgi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Word_97_-_2003_Document1.doc"/></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2181</Words>
  <Characters>12432</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EAA</cp:lastModifiedBy>
  <cp:revision>9</cp:revision>
  <dcterms:created xsi:type="dcterms:W3CDTF">2013-04-27T09:36:00Z</dcterms:created>
  <dcterms:modified xsi:type="dcterms:W3CDTF">2013-11-04T22:40:00Z</dcterms:modified>
</cp:coreProperties>
</file>